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B4515C">
        <w:rPr>
          <w:rFonts w:ascii="Times New Roman" w:hAnsi="Times New Roman"/>
          <w:color w:val="auto"/>
          <w:sz w:val="28"/>
          <w:szCs w:val="28"/>
        </w:rPr>
        <w:t xml:space="preserve">Рекомендация </w:t>
      </w:r>
      <w:proofErr w:type="spellStart"/>
      <w:r w:rsidRPr="00B4515C">
        <w:rPr>
          <w:rFonts w:ascii="Times New Roman" w:hAnsi="Times New Roman"/>
          <w:color w:val="auto"/>
          <w:sz w:val="28"/>
          <w:szCs w:val="28"/>
        </w:rPr>
        <w:t>Rec</w:t>
      </w:r>
      <w:proofErr w:type="spellEnd"/>
      <w:r w:rsidRPr="00B4515C">
        <w:rPr>
          <w:rFonts w:ascii="Times New Roman" w:hAnsi="Times New Roman"/>
          <w:color w:val="auto"/>
          <w:sz w:val="28"/>
          <w:szCs w:val="28"/>
        </w:rPr>
        <w:t>(2004)10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Комитета Министров Совета Европы к Государствам-членам ЕС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относительно защиты прав человека и достоинства лиц с психическим расстройством</w:t>
      </w:r>
      <w:hyperlink w:anchor="sub_11111" w:history="1">
        <w:r w:rsidRPr="00B4515C">
          <w:rPr>
            <w:rStyle w:val="a4"/>
            <w:rFonts w:ascii="Times New Roman" w:hAnsi="Times New Roman"/>
            <w:color w:val="auto"/>
            <w:sz w:val="28"/>
            <w:szCs w:val="28"/>
          </w:rPr>
          <w:t>*</w:t>
        </w:r>
      </w:hyperlink>
      <w:r w:rsidRPr="00B4515C">
        <w:rPr>
          <w:rFonts w:ascii="Times New Roman" w:hAnsi="Times New Roman"/>
          <w:color w:val="auto"/>
          <w:sz w:val="28"/>
          <w:szCs w:val="28"/>
        </w:rPr>
        <w:br/>
        <w:t xml:space="preserve">(принята Комитетом Министров Совета Европы 22 сентября </w:t>
      </w:r>
      <w:smartTag w:uri="urn:schemas-microsoft-com:office:smarttags" w:element="metricconverter">
        <w:smartTagPr>
          <w:attr w:name="ProductID" w:val="2004 г"/>
        </w:smartTagPr>
        <w:r w:rsidRPr="00B4515C">
          <w:rPr>
            <w:rFonts w:ascii="Times New Roman" w:hAnsi="Times New Roman"/>
            <w:color w:val="auto"/>
            <w:sz w:val="28"/>
            <w:szCs w:val="28"/>
          </w:rPr>
          <w:t>2004 г</w:t>
        </w:r>
      </w:smartTag>
      <w:r w:rsidRPr="00B4515C">
        <w:rPr>
          <w:rFonts w:ascii="Times New Roman" w:hAnsi="Times New Roman"/>
          <w:color w:val="auto"/>
          <w:sz w:val="28"/>
          <w:szCs w:val="28"/>
        </w:rPr>
        <w:t>. на восемьсот девяносто шестом заседании Заместителей Министров Совета Европы)</w:t>
      </w:r>
      <w:hyperlink w:anchor="sub_22222" w:history="1">
        <w:r w:rsidRPr="00B4515C">
          <w:rPr>
            <w:rStyle w:val="a4"/>
            <w:rFonts w:ascii="Times New Roman" w:hAnsi="Times New Roman"/>
            <w:color w:val="auto"/>
            <w:sz w:val="28"/>
            <w:szCs w:val="28"/>
          </w:rPr>
          <w:t>**</w:t>
        </w:r>
      </w:hyperlink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" w:name="sub_1000"/>
      <w:r w:rsidRPr="00B4515C">
        <w:rPr>
          <w:sz w:val="28"/>
          <w:szCs w:val="28"/>
        </w:rPr>
        <w:t xml:space="preserve">Комитет Министров Совета Европы, в соответствии с положениями </w:t>
      </w:r>
      <w:hyperlink r:id="rId4" w:history="1">
        <w:r w:rsidRPr="00B4515C">
          <w:rPr>
            <w:rStyle w:val="a4"/>
            <w:color w:val="auto"/>
            <w:sz w:val="28"/>
            <w:szCs w:val="28"/>
          </w:rPr>
          <w:t>статьи 15.b</w:t>
        </w:r>
      </w:hyperlink>
      <w:r w:rsidRPr="00B4515C">
        <w:rPr>
          <w:sz w:val="28"/>
          <w:szCs w:val="28"/>
        </w:rPr>
        <w:t xml:space="preserve"> Устава Совета Европы,</w:t>
      </w:r>
    </w:p>
    <w:bookmarkEnd w:id="1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Учитывая цель Совета Европы - достигнуть большего единства его членов, в частности, посредством гармонизации законодательства по вопросам, представляющим взаимный интерес;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Принимая во внимание: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 xml:space="preserve">- </w:t>
      </w:r>
      <w:hyperlink r:id="rId5" w:history="1">
        <w:r w:rsidRPr="00B4515C">
          <w:rPr>
            <w:rStyle w:val="a4"/>
            <w:color w:val="auto"/>
            <w:sz w:val="28"/>
            <w:szCs w:val="28"/>
          </w:rPr>
          <w:t>Конвенцию</w:t>
        </w:r>
      </w:hyperlink>
      <w:r w:rsidRPr="00B4515C">
        <w:rPr>
          <w:sz w:val="28"/>
          <w:szCs w:val="28"/>
        </w:rPr>
        <w:t xml:space="preserve"> о Защите прав человека и основных свобод от 4 ноября </w:t>
      </w:r>
      <w:smartTag w:uri="urn:schemas-microsoft-com:office:smarttags" w:element="metricconverter">
        <w:smartTagPr>
          <w:attr w:name="ProductID" w:val="1950 г"/>
        </w:smartTagPr>
        <w:r w:rsidRPr="00B4515C">
          <w:rPr>
            <w:sz w:val="28"/>
            <w:szCs w:val="28"/>
          </w:rPr>
          <w:t>1950 г</w:t>
        </w:r>
      </w:smartTag>
      <w:r w:rsidRPr="00B4515C">
        <w:rPr>
          <w:sz w:val="28"/>
          <w:szCs w:val="28"/>
        </w:rPr>
        <w:t>. и ее применение органами, учрежденными в рамках этой Конвенции;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 xml:space="preserve">- </w:t>
      </w:r>
      <w:hyperlink r:id="rId6" w:history="1">
        <w:r w:rsidRPr="00B4515C">
          <w:rPr>
            <w:rStyle w:val="a4"/>
            <w:color w:val="auto"/>
            <w:sz w:val="28"/>
            <w:szCs w:val="28"/>
          </w:rPr>
          <w:t>Конвенцию</w:t>
        </w:r>
      </w:hyperlink>
      <w:r w:rsidRPr="00B4515C">
        <w:rPr>
          <w:sz w:val="28"/>
          <w:szCs w:val="28"/>
        </w:rPr>
        <w:t xml:space="preserve"> о защите прав человека и достоинства человека в связи с использованием достижений биологии и медицины ("Конвенция о правах человека и биомедицине") от 4 апреля </w:t>
      </w:r>
      <w:smartTag w:uri="urn:schemas-microsoft-com:office:smarttags" w:element="metricconverter">
        <w:smartTagPr>
          <w:attr w:name="ProductID" w:val="1997 г"/>
        </w:smartTagPr>
        <w:r w:rsidRPr="00B4515C">
          <w:rPr>
            <w:sz w:val="28"/>
            <w:szCs w:val="28"/>
          </w:rPr>
          <w:t>1997 г</w:t>
        </w:r>
      </w:smartTag>
      <w:r w:rsidRPr="00B4515C">
        <w:rPr>
          <w:sz w:val="28"/>
          <w:szCs w:val="28"/>
        </w:rPr>
        <w:t>.;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- Рекомендацию R (83) 2 о правовой защите лиц, страдающих психическими расстройствами, приравненных к вынужденным пациентам;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- Рекомендацию R (87) 3 о Европейских тюремных правилах;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- Рекомендацию R (98) 7 об этических и организационных аспектах оказания медицинской помощи в тюрьме;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- Рекомендацию 1235 (1994) Парламентской Ассамблеи Совета ЕС по психиатрии и правам человека;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Принимая во внимание работу Европейского комитета по превенции истязаний и бесчеловечного или унижающего достоинство человека обращения или наказания;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С учетом общественных слушаний по вопросам защиты прав человека и достоинства лиц, страдающих психическими расстройствами, инициированных Руководящим комитетом по биоэтике;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Учитывая тот факт, что совместная деятельность на европейском уровне будет способствовать более эффективной защите прав человека и достоинства лиц с психическими расстройствами, что эти лица, в частности, будут подлежать принудительной госпитализации и принудительному лечению;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Учитывая то, что то или иное психическое расстройство и некоторые методы лечения таких расстройств могут повлиять на сущность индивидуальности человека;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Подчеркивая необходимость того, что психиатры должны быть осведомлены о таких рисках, действовать в рамках нормативно-правовой базы и регулярно анализировать практику;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lastRenderedPageBreak/>
        <w:t>Подчеркивая необходимость защиты лиц с психическими расстройствами от эмоциональной, физической, материальной или сексуальной эксплуатации;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Сознавая ответственность специалистов в области психического здоровья, с тем чтобы гарантировать, насколько они способны имплементировать принципы, закрепленные в руководящих принципах данной Рекомендации;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Рекомендует правительствам Государств-членов ЕС адаптировать свои законодательные акты и практику принципов, содержащихся в настоящей Рекомендации;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Рекомендует правительствам Государств-членов ЕС пересмотреть свое распоряжение ресурсами служб охраны психического здоровья, с тем чтобы соответствовать руководящим принципам данной Рекомендации.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" w:name="sub_10000"/>
      <w:r w:rsidRPr="00B4515C">
        <w:rPr>
          <w:rFonts w:ascii="Times New Roman" w:hAnsi="Times New Roman"/>
          <w:color w:val="auto"/>
          <w:sz w:val="28"/>
          <w:szCs w:val="28"/>
        </w:rPr>
        <w:t xml:space="preserve">Руководящие указания </w:t>
      </w:r>
    </w:p>
    <w:bookmarkEnd w:id="2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3" w:name="sub_100"/>
      <w:r w:rsidRPr="00B4515C">
        <w:rPr>
          <w:rFonts w:ascii="Times New Roman" w:hAnsi="Times New Roman"/>
          <w:color w:val="auto"/>
          <w:sz w:val="28"/>
          <w:szCs w:val="28"/>
        </w:rPr>
        <w:t xml:space="preserve">Глава I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 xml:space="preserve">Цель и сфера применения </w:t>
      </w:r>
    </w:p>
    <w:bookmarkEnd w:id="3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" w:name="sub_1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1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 xml:space="preserve">Цель </w:t>
      </w:r>
    </w:p>
    <w:bookmarkEnd w:id="4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5" w:name="sub_110"/>
      <w:r w:rsidRPr="00B4515C">
        <w:rPr>
          <w:sz w:val="28"/>
          <w:szCs w:val="28"/>
        </w:rPr>
        <w:t>1. Данные Рекомендации направлены на усиление защиты достоинства, прав и основных свобод лиц с психическими расстройствами, в частности, тех, которые подлежат принудительной госпитализации и лечению без согласия пациента.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6" w:name="sub_120"/>
      <w:bookmarkEnd w:id="5"/>
      <w:r w:rsidRPr="00B4515C">
        <w:rPr>
          <w:sz w:val="28"/>
          <w:szCs w:val="28"/>
        </w:rPr>
        <w:t>2. Положения настоящей Рекомендации не ограничивают или иным образом не влияют на возможность Государств-членов ЕС предоставлять лицам с психическими расстройствами более широкий спектр защиты, чем это предусмотрено в настоящей Рекомендации.</w:t>
      </w:r>
    </w:p>
    <w:bookmarkEnd w:id="6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7" w:name="sub_2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2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Сфера применения и определения</w:t>
      </w:r>
    </w:p>
    <w:bookmarkEnd w:id="7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8" w:name="sub_2001"/>
      <w:r w:rsidRPr="00B4515C">
        <w:rPr>
          <w:rStyle w:val="a3"/>
          <w:bCs/>
          <w:color w:val="auto"/>
          <w:sz w:val="28"/>
          <w:szCs w:val="28"/>
        </w:rPr>
        <w:t>Сфера применения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9" w:name="sub_210"/>
      <w:bookmarkEnd w:id="8"/>
      <w:r w:rsidRPr="00B4515C">
        <w:rPr>
          <w:sz w:val="28"/>
          <w:szCs w:val="28"/>
        </w:rPr>
        <w:t>1. Данная Рекомендация применяется в отношении лиц с психическими расстройствами, состояние которых выявлено в соответствии с утвержденными международными медицинскими стандартами.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0" w:name="sub_220"/>
      <w:bookmarkEnd w:id="9"/>
      <w:r w:rsidRPr="00B4515C">
        <w:rPr>
          <w:sz w:val="28"/>
          <w:szCs w:val="28"/>
        </w:rPr>
        <w:t>2. Отсутствие адаптации к моральным, социальным, политическим или другим ценностям общества само по себе не должно рассматриваться как форма психического расстройства.</w:t>
      </w:r>
    </w:p>
    <w:bookmarkEnd w:id="10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1" w:name="sub_2002"/>
      <w:r w:rsidRPr="00B4515C">
        <w:rPr>
          <w:rStyle w:val="a3"/>
          <w:bCs/>
          <w:color w:val="auto"/>
          <w:sz w:val="28"/>
          <w:szCs w:val="28"/>
        </w:rPr>
        <w:lastRenderedPageBreak/>
        <w:t xml:space="preserve">Определения 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2" w:name="sub_230"/>
      <w:bookmarkEnd w:id="11"/>
      <w:r w:rsidRPr="00B4515C">
        <w:rPr>
          <w:sz w:val="28"/>
          <w:szCs w:val="28"/>
        </w:rPr>
        <w:t>3. В рамках настоящей Рекомендации применяются следующие определения: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3" w:name="sub_2310"/>
      <w:bookmarkEnd w:id="12"/>
      <w:r w:rsidRPr="00B4515C">
        <w:rPr>
          <w:sz w:val="28"/>
          <w:szCs w:val="28"/>
        </w:rPr>
        <w:t xml:space="preserve">- </w:t>
      </w:r>
      <w:r w:rsidRPr="00B4515C">
        <w:rPr>
          <w:rStyle w:val="a3"/>
          <w:bCs/>
          <w:color w:val="auto"/>
          <w:sz w:val="28"/>
          <w:szCs w:val="28"/>
        </w:rPr>
        <w:t>"компетентный орган"</w:t>
      </w:r>
      <w:r w:rsidRPr="00B4515C">
        <w:rPr>
          <w:sz w:val="28"/>
          <w:szCs w:val="28"/>
        </w:rPr>
        <w:t xml:space="preserve"> означает учреждение, лицо или орган, устанавливающий автономные правила, отличные от правил лица или органа, предлагающего принудительные меры, и способный принимать самостоятельные решения;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4" w:name="sub_2320"/>
      <w:bookmarkEnd w:id="13"/>
      <w:r w:rsidRPr="00B4515C">
        <w:rPr>
          <w:sz w:val="28"/>
          <w:szCs w:val="28"/>
        </w:rPr>
        <w:t xml:space="preserve">- </w:t>
      </w:r>
      <w:r w:rsidRPr="00B4515C">
        <w:rPr>
          <w:rStyle w:val="a3"/>
          <w:bCs/>
          <w:color w:val="auto"/>
          <w:sz w:val="28"/>
          <w:szCs w:val="28"/>
        </w:rPr>
        <w:t>"суд"</w:t>
      </w:r>
      <w:r w:rsidRPr="00B4515C">
        <w:rPr>
          <w:sz w:val="28"/>
          <w:szCs w:val="28"/>
        </w:rPr>
        <w:t xml:space="preserve"> включает в себя компетенцию суда, судейской коллегии или органа правосудия;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5" w:name="sub_2330"/>
      <w:bookmarkEnd w:id="14"/>
      <w:r w:rsidRPr="00B4515C">
        <w:rPr>
          <w:sz w:val="28"/>
          <w:szCs w:val="28"/>
        </w:rPr>
        <w:t xml:space="preserve">- </w:t>
      </w:r>
      <w:r w:rsidRPr="00B4515C">
        <w:rPr>
          <w:rStyle w:val="a3"/>
          <w:bCs/>
          <w:color w:val="auto"/>
          <w:sz w:val="28"/>
          <w:szCs w:val="28"/>
        </w:rPr>
        <w:t>"объект"</w:t>
      </w:r>
      <w:r w:rsidRPr="00B4515C">
        <w:rPr>
          <w:sz w:val="28"/>
          <w:szCs w:val="28"/>
        </w:rPr>
        <w:t xml:space="preserve"> включает в себя объекты и подразделения;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6" w:name="sub_2340"/>
      <w:bookmarkEnd w:id="15"/>
      <w:r w:rsidRPr="00B4515C">
        <w:rPr>
          <w:sz w:val="28"/>
          <w:szCs w:val="28"/>
        </w:rPr>
        <w:t xml:space="preserve">- </w:t>
      </w:r>
      <w:r w:rsidRPr="00B4515C">
        <w:rPr>
          <w:rStyle w:val="a3"/>
          <w:bCs/>
          <w:color w:val="auto"/>
          <w:sz w:val="28"/>
          <w:szCs w:val="28"/>
        </w:rPr>
        <w:t>"личный адвокат"</w:t>
      </w:r>
      <w:r w:rsidRPr="00B4515C">
        <w:rPr>
          <w:sz w:val="28"/>
          <w:szCs w:val="28"/>
        </w:rPr>
        <w:t xml:space="preserve"> означает лицо, призванное защищать интересы субъекта с психическим расстройством, и способное оказать моральную поддержку этому субъекту в ситуации, когда субъект ощущает себя уязвимым;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7" w:name="sub_2350"/>
      <w:bookmarkEnd w:id="16"/>
      <w:r w:rsidRPr="00B4515C">
        <w:rPr>
          <w:sz w:val="28"/>
          <w:szCs w:val="28"/>
        </w:rPr>
        <w:t xml:space="preserve">- </w:t>
      </w:r>
      <w:r w:rsidRPr="00B4515C">
        <w:rPr>
          <w:rStyle w:val="a3"/>
          <w:bCs/>
          <w:color w:val="auto"/>
          <w:sz w:val="28"/>
          <w:szCs w:val="28"/>
        </w:rPr>
        <w:t>"представитель"</w:t>
      </w:r>
      <w:r w:rsidRPr="00B4515C">
        <w:rPr>
          <w:sz w:val="28"/>
          <w:szCs w:val="28"/>
        </w:rPr>
        <w:t xml:space="preserve"> означает лицо, предусмотренное законодательством для представления интересов определенного субъекта и готовое принимать решения от имени субъекта, не способного давать согласие;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8" w:name="sub_2360"/>
      <w:bookmarkEnd w:id="17"/>
      <w:r w:rsidRPr="00B4515C">
        <w:rPr>
          <w:sz w:val="28"/>
          <w:szCs w:val="28"/>
        </w:rPr>
        <w:t xml:space="preserve">- </w:t>
      </w:r>
      <w:r w:rsidRPr="00B4515C">
        <w:rPr>
          <w:rStyle w:val="a3"/>
          <w:bCs/>
          <w:color w:val="auto"/>
          <w:sz w:val="28"/>
          <w:szCs w:val="28"/>
        </w:rPr>
        <w:t>"терапевтические цели"</w:t>
      </w:r>
      <w:r w:rsidRPr="00B4515C">
        <w:rPr>
          <w:sz w:val="28"/>
          <w:szCs w:val="28"/>
        </w:rPr>
        <w:t xml:space="preserve"> включают в себя профилактику, диагностику, контроль или лечение психических расстройств и реабилитацию лиц, страдающих психическими расстройствами;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9" w:name="sub_2370"/>
      <w:bookmarkEnd w:id="18"/>
      <w:r w:rsidRPr="00B4515C">
        <w:rPr>
          <w:sz w:val="28"/>
          <w:szCs w:val="28"/>
        </w:rPr>
        <w:t xml:space="preserve">- </w:t>
      </w:r>
      <w:r w:rsidRPr="00B4515C">
        <w:rPr>
          <w:rStyle w:val="a3"/>
          <w:bCs/>
          <w:color w:val="auto"/>
          <w:sz w:val="28"/>
          <w:szCs w:val="28"/>
        </w:rPr>
        <w:t>"лечение"</w:t>
      </w:r>
      <w:r w:rsidRPr="00B4515C">
        <w:rPr>
          <w:sz w:val="28"/>
          <w:szCs w:val="28"/>
        </w:rPr>
        <w:t xml:space="preserve"> означает вмешательство (физическое или психологическое) в отношении лиц с психическими расстройствами, и, принимая во внимание социальную характеристику определенного лица, имеет терапевтической целью профилактику этого психического расстройства. Лечение может включать в себя меры по улучшению социального аспекта жизни человека.</w:t>
      </w:r>
    </w:p>
    <w:bookmarkEnd w:id="19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0" w:name="sub_200"/>
      <w:r w:rsidRPr="00B4515C">
        <w:rPr>
          <w:rFonts w:ascii="Times New Roman" w:hAnsi="Times New Roman"/>
          <w:color w:val="auto"/>
          <w:sz w:val="28"/>
          <w:szCs w:val="28"/>
        </w:rPr>
        <w:t xml:space="preserve">Глава II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 xml:space="preserve">Общие положения </w:t>
      </w:r>
    </w:p>
    <w:bookmarkEnd w:id="20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1" w:name="sub_3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3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 xml:space="preserve">Недопущение дискриминации </w:t>
      </w:r>
    </w:p>
    <w:bookmarkEnd w:id="21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22" w:name="sub_310"/>
      <w:r w:rsidRPr="00B4515C">
        <w:rPr>
          <w:sz w:val="28"/>
          <w:szCs w:val="28"/>
        </w:rPr>
        <w:t>1. Любая форма дискриминации по причине психического расстройства лиц должна быть запрещена.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23" w:name="sub_320"/>
      <w:bookmarkEnd w:id="22"/>
      <w:r w:rsidRPr="00B4515C">
        <w:rPr>
          <w:sz w:val="28"/>
          <w:szCs w:val="28"/>
        </w:rPr>
        <w:t>2. Государства - члены ЕС должны предпринять соответствующие меры для ликвидации дискриминации по причине психического расстройства лиц.</w:t>
      </w:r>
    </w:p>
    <w:bookmarkEnd w:id="23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4" w:name="sub_4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4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 xml:space="preserve">Гражданские и политические права </w:t>
      </w:r>
    </w:p>
    <w:bookmarkEnd w:id="24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25" w:name="sub_41"/>
      <w:r w:rsidRPr="00B4515C">
        <w:rPr>
          <w:sz w:val="28"/>
          <w:szCs w:val="28"/>
        </w:rPr>
        <w:lastRenderedPageBreak/>
        <w:t>1. Лица с психическими расстройствами должны иметь право осуществлять свои гражданские и политические права.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26" w:name="sub_42"/>
      <w:bookmarkEnd w:id="25"/>
      <w:r w:rsidRPr="00B4515C">
        <w:rPr>
          <w:sz w:val="28"/>
          <w:szCs w:val="28"/>
        </w:rPr>
        <w:t xml:space="preserve">2. Любые ограничения на осуществление этих прав должны быть согласованы с положениями </w:t>
      </w:r>
      <w:hyperlink r:id="rId7" w:history="1">
        <w:r w:rsidRPr="00B4515C">
          <w:rPr>
            <w:rStyle w:val="a4"/>
            <w:color w:val="auto"/>
            <w:sz w:val="28"/>
            <w:szCs w:val="28"/>
          </w:rPr>
          <w:t>Конвенции</w:t>
        </w:r>
      </w:hyperlink>
      <w:r w:rsidRPr="00B4515C">
        <w:rPr>
          <w:sz w:val="28"/>
          <w:szCs w:val="28"/>
        </w:rPr>
        <w:t xml:space="preserve"> о защите прав человека и основных свобод и не должны быть основаны на самом факте, что лицо страдает психическим расстройством.</w:t>
      </w:r>
    </w:p>
    <w:bookmarkEnd w:id="26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7" w:name="sub_5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5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 xml:space="preserve">Поддержка охраны психического здоровья </w:t>
      </w:r>
    </w:p>
    <w:bookmarkEnd w:id="27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Государства - члены ЕС должны содействовать укреплению психического здоровья лиц, поощрению развития программ по повышению осведомленности населения о профилактике, выявлении и лечении психических расстройств.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8" w:name="sub_6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6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 xml:space="preserve">Информация и помощь по вопросам защиты прав пациентов </w:t>
      </w:r>
    </w:p>
    <w:bookmarkEnd w:id="28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 xml:space="preserve">Лица, проходящие </w:t>
      </w:r>
      <w:hyperlink w:anchor="sub_2370" w:history="1">
        <w:r w:rsidRPr="00B4515C">
          <w:rPr>
            <w:rStyle w:val="a4"/>
            <w:color w:val="auto"/>
            <w:sz w:val="28"/>
            <w:szCs w:val="28"/>
          </w:rPr>
          <w:t>лечение</w:t>
        </w:r>
      </w:hyperlink>
      <w:r w:rsidRPr="00B4515C">
        <w:rPr>
          <w:sz w:val="28"/>
          <w:szCs w:val="28"/>
        </w:rPr>
        <w:t xml:space="preserve"> или помещенные в медицинские учреждения в связи с психическим расстройством, должны быть индивидуально проинформированы о своих правах, иметь доступ к компетентным лицам или органам, не зависимым от службы охраны психического здоровья, которые могут, при необходимости, помочь им понять и осуществлять такие права.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9" w:name="sub_7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7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 xml:space="preserve">Защита лиц, подверженных психическим расстройствам </w:t>
      </w:r>
    </w:p>
    <w:bookmarkEnd w:id="29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30" w:name="sub_71"/>
      <w:r w:rsidRPr="00B4515C">
        <w:rPr>
          <w:sz w:val="28"/>
          <w:szCs w:val="28"/>
        </w:rPr>
        <w:t>1. Государства - члены ЕС должны обеспечить механизмы защиты уязвимых лиц с психическими расстройствами, в частности, тех, которые не имеют возможности давать свое согласие или которые не в состоянии противостоять нарушениям реализации их прав.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31" w:name="sub_72"/>
      <w:bookmarkEnd w:id="30"/>
      <w:r w:rsidRPr="00B4515C">
        <w:rPr>
          <w:sz w:val="28"/>
          <w:szCs w:val="28"/>
        </w:rPr>
        <w:t>2. Законодательством должны быть предусмотрены меры по защите экономических интересов лиц с психическими расстройствами.</w:t>
      </w:r>
    </w:p>
    <w:bookmarkEnd w:id="31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32" w:name="sub_8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8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 xml:space="preserve">Принцип наименьшего ограничения </w:t>
      </w:r>
    </w:p>
    <w:bookmarkEnd w:id="32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Лица с психическими расстройствами должны иметь право на защиту в среде с ограниченными возможностями или в условиях использования инвазивных методов лечения, с учетом своих потребностей в области здравоохранения и необходимости охраны своей безопасности от других лиц.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33" w:name="sub_9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9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 xml:space="preserve">Окружающая среда и жилищные условия </w:t>
      </w:r>
    </w:p>
    <w:bookmarkEnd w:id="33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34" w:name="sub_91"/>
      <w:r w:rsidRPr="00B4515C">
        <w:rPr>
          <w:sz w:val="28"/>
          <w:szCs w:val="28"/>
        </w:rPr>
        <w:t>1. Учреждения, предназначенные для размещения лиц с психическими расстройствами, должны обеспечить приемлемые условия содержания каждого из этих лиц, принимая во внимание его состояние здоровья и необходимость защиты его безопасности от других лиц. Данные учреждения должны создать для этих лиц окружающую среду и условия жизни, как можно более схожие с условиями жизни лиц того же возраста, пола и уровня культуры в обществе. Также должны быть предусмотрены меры профессиональной реабилитации для содействия интеграции этих лиц в сообщество.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35" w:name="sub_92"/>
      <w:bookmarkEnd w:id="34"/>
      <w:r w:rsidRPr="00B4515C">
        <w:rPr>
          <w:sz w:val="28"/>
          <w:szCs w:val="28"/>
        </w:rPr>
        <w:t>2. Учреждения, предназначенные для принудительной госпитализации лиц, страдающих психическими расстройствами, должны быть зарегистрированы в соответствующем органе.</w:t>
      </w:r>
    </w:p>
    <w:bookmarkEnd w:id="35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36" w:name="sub_10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10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Оказание услуг в области здравоохранения</w:t>
      </w:r>
    </w:p>
    <w:bookmarkEnd w:id="36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Государства - члены ЕС должны принять следующие меры с учетом имеющихся ресурсов: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37" w:name="sub_101"/>
      <w:r w:rsidRPr="00B4515C">
        <w:rPr>
          <w:sz w:val="28"/>
          <w:szCs w:val="28"/>
        </w:rPr>
        <w:t>i. предоставить широкий спектр услуг надлежащего качества для удовлетворения потребностей лиц, страдающих психическими расстройствами, с учетом различных потребностей различных групп таких лиц и обеспечить справедливый доступ к таким услугам;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38" w:name="sub_102"/>
      <w:bookmarkEnd w:id="37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>. предложить как можно больше альтернатив недобровольной госпитализации и принудительному лечению, насколько это возможно;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39" w:name="sub_103"/>
      <w:bookmarkEnd w:id="38"/>
      <w:proofErr w:type="spellStart"/>
      <w:r w:rsidRPr="00B4515C">
        <w:rPr>
          <w:sz w:val="28"/>
          <w:szCs w:val="28"/>
        </w:rPr>
        <w:t>iii</w:t>
      </w:r>
      <w:proofErr w:type="spellEnd"/>
      <w:r w:rsidRPr="00B4515C">
        <w:rPr>
          <w:sz w:val="28"/>
          <w:szCs w:val="28"/>
        </w:rPr>
        <w:t>. гарантировать достаточное обеспечение лечебных учреждений соответствующим уровнем безопасности и услугами, предоставляемыми по месту проживания, для удовлетворения медицинских потребностей лиц с психическими расстройствами, связанных с системой уголовного правосудия;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40" w:name="sub_104"/>
      <w:bookmarkEnd w:id="39"/>
      <w:proofErr w:type="spellStart"/>
      <w:r w:rsidRPr="00B4515C">
        <w:rPr>
          <w:sz w:val="28"/>
          <w:szCs w:val="28"/>
        </w:rPr>
        <w:t>iv</w:t>
      </w:r>
      <w:proofErr w:type="spellEnd"/>
      <w:r w:rsidRPr="00B4515C">
        <w:rPr>
          <w:sz w:val="28"/>
          <w:szCs w:val="28"/>
        </w:rPr>
        <w:t>. гарантировать, что физическое здоровье и потребность в защите лиц, страдающих психическими расстройствами, будут определены и что данные лица будут снабжены справедливым доступом к услугам надлежащего качества для удовлетворения таких потребностей.</w:t>
      </w:r>
    </w:p>
    <w:bookmarkEnd w:id="40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1" w:name="sub_11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11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Профессиональные стандарты</w:t>
      </w:r>
    </w:p>
    <w:bookmarkEnd w:id="41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42" w:name="sub_111"/>
      <w:r w:rsidRPr="00B4515C">
        <w:rPr>
          <w:sz w:val="28"/>
          <w:szCs w:val="28"/>
        </w:rPr>
        <w:t xml:space="preserve">1. Профессиональный персонал, участвующий в оказании психиатрической помощи вышеуказанным лицам, должен иметь </w:t>
      </w:r>
      <w:r w:rsidRPr="00B4515C">
        <w:rPr>
          <w:sz w:val="28"/>
          <w:szCs w:val="28"/>
        </w:rPr>
        <w:lastRenderedPageBreak/>
        <w:t>соответствующую квалификацию и образование, позволяющие им выполнять свои функции в рамках предоставляемых услуг в соответствии с профессиональными требованиями и стандартами.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43" w:name="sub_112"/>
      <w:bookmarkEnd w:id="42"/>
      <w:r w:rsidRPr="00B4515C">
        <w:rPr>
          <w:sz w:val="28"/>
          <w:szCs w:val="28"/>
        </w:rPr>
        <w:t>2. В частности, сотрудники должны получить соответствующее практическое обучение в рамках: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44" w:name="sub_1121"/>
      <w:bookmarkEnd w:id="43"/>
      <w:r w:rsidRPr="00B4515C">
        <w:rPr>
          <w:sz w:val="28"/>
          <w:szCs w:val="28"/>
        </w:rPr>
        <w:t>i. защиты достоинства, прав человека и основных свобод лиц с психическим расстройством;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45" w:name="sub_1122"/>
      <w:bookmarkEnd w:id="44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>. понимания профилактики и борьбы с насилием;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46" w:name="sub_1123"/>
      <w:bookmarkEnd w:id="45"/>
      <w:proofErr w:type="spellStart"/>
      <w:r w:rsidRPr="00B4515C">
        <w:rPr>
          <w:sz w:val="28"/>
          <w:szCs w:val="28"/>
        </w:rPr>
        <w:t>iii</w:t>
      </w:r>
      <w:proofErr w:type="spellEnd"/>
      <w:r w:rsidRPr="00B4515C">
        <w:rPr>
          <w:sz w:val="28"/>
          <w:szCs w:val="28"/>
        </w:rPr>
        <w:t>. мер, позволяющих избегать применения средств механического удерживания психических больных или их изоляции;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47" w:name="sub_1124"/>
      <w:bookmarkEnd w:id="46"/>
      <w:proofErr w:type="spellStart"/>
      <w:r w:rsidRPr="00B4515C">
        <w:rPr>
          <w:sz w:val="28"/>
          <w:szCs w:val="28"/>
        </w:rPr>
        <w:t>iv</w:t>
      </w:r>
      <w:proofErr w:type="spellEnd"/>
      <w:r w:rsidRPr="00B4515C">
        <w:rPr>
          <w:sz w:val="28"/>
          <w:szCs w:val="28"/>
        </w:rPr>
        <w:t>. ограниченного числа случаев, когда различные средства механического удерживания психических больных или методы изоляции могут быть оправданы с учетом выгод и рисков, связанных с их применением, и правильного применения таких мер.</w:t>
      </w:r>
    </w:p>
    <w:bookmarkEnd w:id="47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8" w:name="sub_12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12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Общие принципы лечения психических расстройств</w:t>
      </w:r>
    </w:p>
    <w:bookmarkEnd w:id="48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49" w:name="sub_121"/>
      <w:r w:rsidRPr="00B4515C">
        <w:rPr>
          <w:sz w:val="28"/>
          <w:szCs w:val="28"/>
        </w:rPr>
        <w:t>1. Лицам, страдающим психическим расстройством, должно быть предложено лечение и оказана психиатрическая помощь, которые должны предоставляться квалифицированным персоналом с учетом индивидуально разработанного плана лечения. По возможности план лечения должен быть подготовлен совместно с заинтересованным лицом, и его мнение должно быть принято во внимание. План лечения должен регулярно пересматриваться и при необходимости изменяться.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50" w:name="sub_122"/>
      <w:bookmarkEnd w:id="49"/>
      <w:r w:rsidRPr="00B4515C">
        <w:rPr>
          <w:sz w:val="28"/>
          <w:szCs w:val="28"/>
        </w:rPr>
        <w:t xml:space="preserve">2. В соответствии с положениями </w:t>
      </w:r>
      <w:hyperlink w:anchor="sub_300" w:history="1">
        <w:r w:rsidRPr="00B4515C">
          <w:rPr>
            <w:rStyle w:val="a4"/>
            <w:color w:val="auto"/>
            <w:sz w:val="28"/>
            <w:szCs w:val="28"/>
          </w:rPr>
          <w:t>Главы III</w:t>
        </w:r>
      </w:hyperlink>
      <w:r w:rsidRPr="00B4515C">
        <w:rPr>
          <w:sz w:val="28"/>
          <w:szCs w:val="28"/>
        </w:rPr>
        <w:t xml:space="preserve"> и </w:t>
      </w:r>
      <w:hyperlink w:anchor="sub_28" w:history="1">
        <w:r w:rsidRPr="00B4515C">
          <w:rPr>
            <w:rStyle w:val="a4"/>
            <w:color w:val="auto"/>
            <w:sz w:val="28"/>
            <w:szCs w:val="28"/>
          </w:rPr>
          <w:t>Статьи 28</w:t>
        </w:r>
      </w:hyperlink>
      <w:r w:rsidRPr="00B4515C">
        <w:rPr>
          <w:sz w:val="28"/>
          <w:szCs w:val="28"/>
        </w:rPr>
        <w:t xml:space="preserve"> и </w:t>
      </w:r>
      <w:hyperlink w:anchor="sub_34" w:history="1">
        <w:r w:rsidRPr="00B4515C">
          <w:rPr>
            <w:rStyle w:val="a4"/>
            <w:color w:val="auto"/>
            <w:sz w:val="28"/>
            <w:szCs w:val="28"/>
          </w:rPr>
          <w:t>34</w:t>
        </w:r>
      </w:hyperlink>
      <w:r w:rsidRPr="00B4515C">
        <w:rPr>
          <w:sz w:val="28"/>
          <w:szCs w:val="28"/>
        </w:rPr>
        <w:t xml:space="preserve"> данной Рекомендации, приведенными ниже, лечение может быть предоставлено только лицам, страдающим психическим расстройством, с их согласия, если они способны давать такое согласие, если же лицо не способно давать такого рода согласие, - то с разрешения </w:t>
      </w:r>
      <w:hyperlink w:anchor="sub_2350" w:history="1">
        <w:r w:rsidRPr="00B4515C">
          <w:rPr>
            <w:rStyle w:val="a4"/>
            <w:color w:val="auto"/>
            <w:sz w:val="28"/>
            <w:szCs w:val="28"/>
          </w:rPr>
          <w:t>представителя</w:t>
        </w:r>
      </w:hyperlink>
      <w:r w:rsidRPr="00B4515C">
        <w:rPr>
          <w:sz w:val="28"/>
          <w:szCs w:val="28"/>
        </w:rPr>
        <w:t xml:space="preserve"> власти, лица или органа, предусмотренного законодательством.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51" w:name="sub_123"/>
      <w:bookmarkEnd w:id="50"/>
      <w:r w:rsidRPr="00B4515C">
        <w:rPr>
          <w:sz w:val="28"/>
          <w:szCs w:val="28"/>
        </w:rPr>
        <w:t>3. Если в силу обстоятельств непреодолимой силы надлежащее согласие или разрешение получено быть не может, а лечение психического расстройства необходимо с медицинской точки зрения во избежание нанесения серьезного ущерба здоровью заинтересованного лица или для защиты безопасности других лиц, то лечение должно быть немедленно предложено нуждающемуся в нем лицу.</w:t>
      </w:r>
    </w:p>
    <w:bookmarkEnd w:id="51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2" w:name="sub_13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13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Конфиденциальность и учет</w:t>
      </w:r>
    </w:p>
    <w:bookmarkEnd w:id="52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53" w:name="sub_131"/>
      <w:r w:rsidRPr="00B4515C">
        <w:rPr>
          <w:sz w:val="28"/>
          <w:szCs w:val="28"/>
        </w:rPr>
        <w:t xml:space="preserve">1. Все персональные данные лиц, страдающих психическим расстройством, являются конфиденциальными. Такого рода данные могут </w:t>
      </w:r>
      <w:r w:rsidRPr="00B4515C">
        <w:rPr>
          <w:sz w:val="28"/>
          <w:szCs w:val="28"/>
        </w:rPr>
        <w:lastRenderedPageBreak/>
        <w:t>быть собраны, обработаны и сообщены согласно правилам о профессиональной конфиденциальности и защите персональных данных.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54" w:name="sub_132"/>
      <w:bookmarkEnd w:id="53"/>
      <w:r w:rsidRPr="00B4515C">
        <w:rPr>
          <w:sz w:val="28"/>
          <w:szCs w:val="28"/>
        </w:rPr>
        <w:t>2. Четкие и полные медицинские и при необходимости административные отчеты должны содержать информацию обо всех лицах, страдающих психическим расстройством и помещенных в медицинские учреждения для лечения такого рода расстройства. Условия, регулирующие доступ к данной информации, должны быть четко определены законодательством.</w:t>
      </w:r>
    </w:p>
    <w:bookmarkEnd w:id="54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5" w:name="sub_14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14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Биомедицинские исследования</w:t>
      </w:r>
    </w:p>
    <w:bookmarkEnd w:id="55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 xml:space="preserve">Биомедицинские исследования лиц, страдающих психическим расстройством, должны соблюдать положения настоящей Рекомендации и соответствующие положения </w:t>
      </w:r>
      <w:hyperlink r:id="rId8" w:history="1">
        <w:r w:rsidRPr="00B4515C">
          <w:rPr>
            <w:rStyle w:val="a4"/>
            <w:color w:val="auto"/>
            <w:sz w:val="28"/>
            <w:szCs w:val="28"/>
          </w:rPr>
          <w:t>Конвенции</w:t>
        </w:r>
      </w:hyperlink>
      <w:r w:rsidRPr="00B4515C">
        <w:rPr>
          <w:sz w:val="28"/>
          <w:szCs w:val="28"/>
        </w:rPr>
        <w:t xml:space="preserve"> о правах человека и биомедицине, ее дополнительного протокола о биомедицинских исследованиях и другие правовые положения, обеспечивающие защиту лиц в исследуемом контексте.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6" w:name="sub_15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15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Иждивенцы лиц, страдающих психическим расстройством</w:t>
      </w:r>
    </w:p>
    <w:bookmarkEnd w:id="56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Потребностям членов семьи, особенно детям, которые находятся в зависимости от лиц, страдающих психическим расстройством, должно быть уделено должное внимание.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7" w:name="sub_300"/>
      <w:r w:rsidRPr="00B4515C">
        <w:rPr>
          <w:rFonts w:ascii="Times New Roman" w:hAnsi="Times New Roman"/>
          <w:color w:val="auto"/>
          <w:sz w:val="28"/>
          <w:szCs w:val="28"/>
        </w:rPr>
        <w:t xml:space="preserve">Глава III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Принудительное помещение лиц в психиатрические учреждения, а также принудительное лечение психического расстройства лиц</w:t>
      </w:r>
    </w:p>
    <w:bookmarkEnd w:id="57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8" w:name="sub_16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16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Сфера действия главы III</w:t>
      </w:r>
    </w:p>
    <w:bookmarkEnd w:id="58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Положения настоящей главы применяются к лицам, страдающим психическим расстройством: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59" w:name="sub_161"/>
      <w:r w:rsidRPr="00B4515C">
        <w:rPr>
          <w:sz w:val="28"/>
          <w:szCs w:val="28"/>
        </w:rPr>
        <w:t>i. которые способны давать свое согласие и отказываются от помещения их в медицинские учреждения или от лечения;</w:t>
      </w:r>
    </w:p>
    <w:bookmarkEnd w:id="59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или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60" w:name="sub_162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>. которые не способны давать свое согласие и возражают против помещения их в медицинские учреждения или против лечения.</w:t>
      </w:r>
    </w:p>
    <w:bookmarkEnd w:id="60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61" w:name="sub_17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17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Критерии для принудительной госпитализации</w:t>
      </w:r>
    </w:p>
    <w:bookmarkEnd w:id="61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62" w:name="sub_171"/>
      <w:r w:rsidRPr="00B4515C">
        <w:rPr>
          <w:sz w:val="28"/>
          <w:szCs w:val="28"/>
        </w:rPr>
        <w:t>1. Лица могут быть подвергнуты принудительной госпитализации только при наличии следующих условий: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63" w:name="sub_1711"/>
      <w:bookmarkEnd w:id="62"/>
      <w:r w:rsidRPr="00B4515C">
        <w:rPr>
          <w:sz w:val="28"/>
          <w:szCs w:val="28"/>
        </w:rPr>
        <w:t>i. у лица присутствует психическое расстройство;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64" w:name="sub_1712"/>
      <w:bookmarkEnd w:id="63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>. состояние лица представляет значительный риск и может нанести серьезный вред здоровью самого человека или здоровью других лиц;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65" w:name="sub_1713"/>
      <w:bookmarkEnd w:id="64"/>
      <w:proofErr w:type="spellStart"/>
      <w:r w:rsidRPr="00B4515C">
        <w:rPr>
          <w:sz w:val="28"/>
          <w:szCs w:val="28"/>
        </w:rPr>
        <w:t>iii</w:t>
      </w:r>
      <w:proofErr w:type="spellEnd"/>
      <w:r w:rsidRPr="00B4515C">
        <w:rPr>
          <w:sz w:val="28"/>
          <w:szCs w:val="28"/>
        </w:rPr>
        <w:t xml:space="preserve">. помещение лица в медицинское учреждение включает в себя </w:t>
      </w:r>
      <w:hyperlink w:anchor="sub_2360" w:history="1">
        <w:r w:rsidRPr="00B4515C">
          <w:rPr>
            <w:rStyle w:val="a4"/>
            <w:color w:val="auto"/>
            <w:sz w:val="28"/>
            <w:szCs w:val="28"/>
          </w:rPr>
          <w:t>терапевтические цели</w:t>
        </w:r>
      </w:hyperlink>
      <w:r w:rsidRPr="00B4515C">
        <w:rPr>
          <w:sz w:val="28"/>
          <w:szCs w:val="28"/>
        </w:rPr>
        <w:t>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66" w:name="sub_1714"/>
      <w:bookmarkEnd w:id="65"/>
      <w:proofErr w:type="spellStart"/>
      <w:r w:rsidRPr="00B4515C">
        <w:rPr>
          <w:sz w:val="28"/>
          <w:szCs w:val="28"/>
        </w:rPr>
        <w:t>iv</w:t>
      </w:r>
      <w:proofErr w:type="spellEnd"/>
      <w:r w:rsidRPr="00B4515C">
        <w:rPr>
          <w:sz w:val="28"/>
          <w:szCs w:val="28"/>
        </w:rPr>
        <w:t>. не представляется возможным обеспечение надлежащего ухода вне медицинского учреждения;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67" w:name="sub_1715"/>
      <w:bookmarkEnd w:id="66"/>
      <w:r w:rsidRPr="00B4515C">
        <w:rPr>
          <w:sz w:val="28"/>
          <w:szCs w:val="28"/>
        </w:rPr>
        <w:t>v. мнение заинтересованного лица было принято во внимание.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68" w:name="sub_172"/>
      <w:bookmarkEnd w:id="67"/>
      <w:r w:rsidRPr="00B4515C">
        <w:rPr>
          <w:sz w:val="28"/>
          <w:szCs w:val="28"/>
        </w:rPr>
        <w:t>2. Законодательство предусматривает принудительную госпитализацию лиц исключительно в соответствии с положениями настоящей главы в минимальный период времени, необходимый для того, чтобы определить, страдает ли лицо психическим расстройством, представляет ли состояние лица значительный риск и может ли оно нанести серьезный вред здоровью самого лица или здоровью других лиц, если: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69" w:name="sub_1721"/>
      <w:bookmarkEnd w:id="68"/>
      <w:r w:rsidRPr="00B4515C">
        <w:rPr>
          <w:sz w:val="28"/>
          <w:szCs w:val="28"/>
        </w:rPr>
        <w:t>i. его или ее поведение указывает на такие нарушения;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70" w:name="sub_1722"/>
      <w:bookmarkEnd w:id="69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>. его или ее состояние представляет определенный риск;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71" w:name="sub_1723"/>
      <w:bookmarkEnd w:id="70"/>
      <w:proofErr w:type="spellStart"/>
      <w:r w:rsidRPr="00B4515C">
        <w:rPr>
          <w:sz w:val="28"/>
          <w:szCs w:val="28"/>
        </w:rPr>
        <w:t>iii</w:t>
      </w:r>
      <w:proofErr w:type="spellEnd"/>
      <w:r w:rsidRPr="00B4515C">
        <w:rPr>
          <w:sz w:val="28"/>
          <w:szCs w:val="28"/>
        </w:rPr>
        <w:t>. не существует иной альтернативы в принятии такого решения; и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72" w:name="sub_1724"/>
      <w:bookmarkEnd w:id="71"/>
      <w:proofErr w:type="spellStart"/>
      <w:r w:rsidRPr="00B4515C">
        <w:rPr>
          <w:sz w:val="28"/>
          <w:szCs w:val="28"/>
        </w:rPr>
        <w:t>iv</w:t>
      </w:r>
      <w:proofErr w:type="spellEnd"/>
      <w:r w:rsidRPr="00B4515C">
        <w:rPr>
          <w:sz w:val="28"/>
          <w:szCs w:val="28"/>
        </w:rPr>
        <w:t>. мнение заинтересованного лица было принято во внимание.</w:t>
      </w:r>
    </w:p>
    <w:bookmarkEnd w:id="72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73" w:name="sub_18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18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Критерии для принудительного лечения</w:t>
      </w:r>
    </w:p>
    <w:bookmarkEnd w:id="73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Лица могут быть подвергнуты принудительной госпитализации только при наличии следующих условий: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74" w:name="sub_181"/>
      <w:r w:rsidRPr="00B4515C">
        <w:rPr>
          <w:sz w:val="28"/>
          <w:szCs w:val="28"/>
        </w:rPr>
        <w:t>i. лицо страдает психическим расстройством;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75" w:name="sub_182"/>
      <w:bookmarkEnd w:id="74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>. состояние человека представляет значительный риск и может нанести серьезный вред здоровью самого человека или здоровью других лиц;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76" w:name="sub_183"/>
      <w:bookmarkEnd w:id="75"/>
      <w:proofErr w:type="spellStart"/>
      <w:r w:rsidRPr="00B4515C">
        <w:rPr>
          <w:sz w:val="28"/>
          <w:szCs w:val="28"/>
        </w:rPr>
        <w:t>iii</w:t>
      </w:r>
      <w:proofErr w:type="spellEnd"/>
      <w:r w:rsidRPr="00B4515C">
        <w:rPr>
          <w:sz w:val="28"/>
          <w:szCs w:val="28"/>
        </w:rPr>
        <w:t>. не существует иных инвазивных средств обеспечения надлежащего ухода за лицом;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77" w:name="sub_184"/>
      <w:bookmarkEnd w:id="76"/>
      <w:proofErr w:type="spellStart"/>
      <w:r w:rsidRPr="00B4515C">
        <w:rPr>
          <w:sz w:val="28"/>
          <w:szCs w:val="28"/>
        </w:rPr>
        <w:t>iv</w:t>
      </w:r>
      <w:proofErr w:type="spellEnd"/>
      <w:r w:rsidRPr="00B4515C">
        <w:rPr>
          <w:sz w:val="28"/>
          <w:szCs w:val="28"/>
        </w:rPr>
        <w:t>. мнение заинтересованного лица было принято во внимание.</w:t>
      </w:r>
    </w:p>
    <w:bookmarkEnd w:id="77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78" w:name="sub_19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19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Принципы, касающиеся принудительного лечения</w:t>
      </w:r>
    </w:p>
    <w:bookmarkEnd w:id="78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79" w:name="sub_191"/>
      <w:r w:rsidRPr="00B4515C">
        <w:rPr>
          <w:sz w:val="28"/>
          <w:szCs w:val="28"/>
        </w:rPr>
        <w:t>1. Принудительное лечение должно: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80" w:name="sub_1911"/>
      <w:bookmarkEnd w:id="79"/>
      <w:r w:rsidRPr="00B4515C">
        <w:rPr>
          <w:sz w:val="28"/>
          <w:szCs w:val="28"/>
        </w:rPr>
        <w:t>i. выявлять конкретные клинические признаки и симптомы заболевания;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81" w:name="sub_1912"/>
      <w:bookmarkEnd w:id="80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>. быть соразмерным состоянию здоровья человека;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82" w:name="sub_1913"/>
      <w:bookmarkEnd w:id="81"/>
      <w:proofErr w:type="spellStart"/>
      <w:r w:rsidRPr="00B4515C">
        <w:rPr>
          <w:sz w:val="28"/>
          <w:szCs w:val="28"/>
        </w:rPr>
        <w:t>iii</w:t>
      </w:r>
      <w:proofErr w:type="spellEnd"/>
      <w:r w:rsidRPr="00B4515C">
        <w:rPr>
          <w:sz w:val="28"/>
          <w:szCs w:val="28"/>
        </w:rPr>
        <w:t>. быть частью зафиксированного в письменной форме плана лечения;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83" w:name="sub_1914"/>
      <w:bookmarkEnd w:id="82"/>
      <w:proofErr w:type="spellStart"/>
      <w:r w:rsidRPr="00B4515C">
        <w:rPr>
          <w:sz w:val="28"/>
          <w:szCs w:val="28"/>
        </w:rPr>
        <w:t>iv</w:t>
      </w:r>
      <w:proofErr w:type="spellEnd"/>
      <w:r w:rsidRPr="00B4515C">
        <w:rPr>
          <w:sz w:val="28"/>
          <w:szCs w:val="28"/>
        </w:rPr>
        <w:t>. быть документально оформленным;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84" w:name="sub_1915"/>
      <w:bookmarkEnd w:id="83"/>
      <w:r w:rsidRPr="00B4515C">
        <w:rPr>
          <w:sz w:val="28"/>
          <w:szCs w:val="28"/>
        </w:rPr>
        <w:lastRenderedPageBreak/>
        <w:t>v. в случае необходимости разрешить использование приемлемых методов лечения для лиц в наиболее короткие сроки.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85" w:name="sub_192"/>
      <w:bookmarkEnd w:id="84"/>
      <w:r w:rsidRPr="00B4515C">
        <w:rPr>
          <w:sz w:val="28"/>
          <w:szCs w:val="28"/>
        </w:rPr>
        <w:t xml:space="preserve">2. В дополнение к требованиям </w:t>
      </w:r>
      <w:hyperlink w:anchor="sub_121" w:history="1">
        <w:r w:rsidRPr="00B4515C">
          <w:rPr>
            <w:rStyle w:val="a4"/>
            <w:color w:val="auto"/>
            <w:sz w:val="28"/>
            <w:szCs w:val="28"/>
          </w:rPr>
          <w:t>Статьи 12.1</w:t>
        </w:r>
      </w:hyperlink>
      <w:r w:rsidRPr="00B4515C">
        <w:rPr>
          <w:sz w:val="28"/>
          <w:szCs w:val="28"/>
        </w:rPr>
        <w:t>, приведенной выше, план лечения должен: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86" w:name="sub_1921"/>
      <w:bookmarkEnd w:id="85"/>
      <w:r w:rsidRPr="00B4515C">
        <w:rPr>
          <w:sz w:val="28"/>
          <w:szCs w:val="28"/>
        </w:rPr>
        <w:t xml:space="preserve">i. по возможности быть составлен совместно с заинтересованным лицом, его </w:t>
      </w:r>
      <w:hyperlink w:anchor="sub_2340" w:history="1">
        <w:r w:rsidRPr="00B4515C">
          <w:rPr>
            <w:rStyle w:val="a4"/>
            <w:color w:val="auto"/>
            <w:sz w:val="28"/>
            <w:szCs w:val="28"/>
          </w:rPr>
          <w:t>личным адвокатом</w:t>
        </w:r>
      </w:hyperlink>
      <w:r w:rsidRPr="00B4515C">
        <w:rPr>
          <w:sz w:val="28"/>
          <w:szCs w:val="28"/>
        </w:rPr>
        <w:t xml:space="preserve"> или представителем, если таковые имеются;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87" w:name="sub_1922"/>
      <w:bookmarkEnd w:id="86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>. быть пересмотрен через определенный промежуток времени и при необходимости модифицирован по возможности совместно с заинтересованным лицом, его личным адвокатом или представителем, если таковые имеются.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88" w:name="sub_193"/>
      <w:bookmarkEnd w:id="87"/>
      <w:r w:rsidRPr="00B4515C">
        <w:rPr>
          <w:sz w:val="28"/>
          <w:szCs w:val="28"/>
        </w:rPr>
        <w:t>3. Государства - члены ЕС должны обеспечить прохождение лицами принудительного лечения только в соответствующей среде.</w:t>
      </w:r>
    </w:p>
    <w:bookmarkEnd w:id="88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89" w:name="sub_20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20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 xml:space="preserve">Процедуры для принятия решения о принудительной госпитализации и/ или принудительном лечении </w:t>
      </w:r>
    </w:p>
    <w:bookmarkEnd w:id="89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90" w:name="sub_20001"/>
      <w:r w:rsidRPr="00B4515C">
        <w:rPr>
          <w:rStyle w:val="a3"/>
          <w:bCs/>
          <w:color w:val="auto"/>
          <w:sz w:val="28"/>
          <w:szCs w:val="28"/>
        </w:rPr>
        <w:t>Решение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91" w:name="sub_201"/>
      <w:bookmarkEnd w:id="90"/>
      <w:r w:rsidRPr="00B4515C">
        <w:rPr>
          <w:sz w:val="28"/>
          <w:szCs w:val="28"/>
        </w:rPr>
        <w:t xml:space="preserve">1. Решение о принудительной госпитализации какого-либо лица должно быть принято судом или другим </w:t>
      </w:r>
      <w:hyperlink w:anchor="sub_2310" w:history="1">
        <w:r w:rsidRPr="00B4515C">
          <w:rPr>
            <w:rStyle w:val="a4"/>
            <w:color w:val="auto"/>
            <w:sz w:val="28"/>
            <w:szCs w:val="28"/>
          </w:rPr>
          <w:t>компетентным органом</w:t>
        </w:r>
      </w:hyperlink>
      <w:r w:rsidRPr="00B4515C">
        <w:rPr>
          <w:sz w:val="28"/>
          <w:szCs w:val="28"/>
        </w:rPr>
        <w:t>. Суд или другой компетентный орган должны: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92" w:name="sub_2011"/>
      <w:bookmarkEnd w:id="91"/>
      <w:r w:rsidRPr="00B4515C">
        <w:rPr>
          <w:sz w:val="28"/>
          <w:szCs w:val="28"/>
        </w:rPr>
        <w:t>i. принимать во внимание мнение заинтересованного лица;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93" w:name="sub_2012"/>
      <w:bookmarkEnd w:id="92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>. действовать в соответствии с процедурами, предусмотренными законодательством и основанными на том принципе, что состояние заинтересованного лица должно быть оценено специалистом и лицо должно быть проконсультировано.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94" w:name="sub_202"/>
      <w:bookmarkEnd w:id="93"/>
      <w:r w:rsidRPr="00B4515C">
        <w:rPr>
          <w:sz w:val="28"/>
          <w:szCs w:val="28"/>
        </w:rPr>
        <w:t>2. Решение о принудительном лечении какого-либо лица должно быть принято судом или другим компетентным органом. Суд или другой компетентный орган должны: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95" w:name="sub_2021"/>
      <w:bookmarkEnd w:id="94"/>
      <w:r w:rsidRPr="00B4515C">
        <w:rPr>
          <w:sz w:val="28"/>
          <w:szCs w:val="28"/>
        </w:rPr>
        <w:t>i. принимать во внимание мнение заинтересованного лица;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96" w:name="sub_2022"/>
      <w:bookmarkEnd w:id="95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>. действовать в соответствии с процедурами, предусмотренными законодательством и основанными на том принципе, что состояние заинтересованного лица должно быть оценено специалистом и лицо должно быть проконсультировано.</w:t>
      </w:r>
    </w:p>
    <w:bookmarkEnd w:id="96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Тем не менее, законодательством предусмотрена возможность принятия решения о принудительной госпитализации или принудительном лечении лица лечащим врачом лица, имеющим необходимую компетенцию и опыт, после оценки состояния заинтересованного лица и с учетом его или ее мнения относительно этого вопроса.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97" w:name="sub_203"/>
      <w:r w:rsidRPr="00B4515C">
        <w:rPr>
          <w:sz w:val="28"/>
          <w:szCs w:val="28"/>
        </w:rPr>
        <w:t xml:space="preserve">3. Решения о принудительной госпитализации или принудительном лечении какого-либо лица должны быть документально оформлены и зафиксированы в максимальный срок, по истечению которого согласно законодательству они должны быть официально рассмотрены. Эта процедура </w:t>
      </w:r>
      <w:r w:rsidRPr="00B4515C">
        <w:rPr>
          <w:sz w:val="28"/>
          <w:szCs w:val="28"/>
        </w:rPr>
        <w:lastRenderedPageBreak/>
        <w:t xml:space="preserve">должна проводиться без нарушения прав лиц на пересмотр дела и подачу апелляционной жалобы в соответствии с положениями </w:t>
      </w:r>
      <w:hyperlink w:anchor="sub_25" w:history="1">
        <w:r w:rsidRPr="00B4515C">
          <w:rPr>
            <w:rStyle w:val="a4"/>
            <w:color w:val="auto"/>
            <w:sz w:val="28"/>
            <w:szCs w:val="28"/>
          </w:rPr>
          <w:t>Статьи 25</w:t>
        </w:r>
      </w:hyperlink>
      <w:r w:rsidRPr="00B4515C">
        <w:rPr>
          <w:sz w:val="28"/>
          <w:szCs w:val="28"/>
        </w:rPr>
        <w:t>.</w:t>
      </w:r>
    </w:p>
    <w:bookmarkEnd w:id="97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98" w:name="sub_20002"/>
      <w:r w:rsidRPr="00B4515C">
        <w:rPr>
          <w:rStyle w:val="a3"/>
          <w:bCs/>
          <w:color w:val="auto"/>
          <w:sz w:val="28"/>
          <w:szCs w:val="28"/>
        </w:rPr>
        <w:t>Процедуры до принятия решения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99" w:name="sub_204"/>
      <w:bookmarkEnd w:id="98"/>
      <w:r w:rsidRPr="00B4515C">
        <w:rPr>
          <w:sz w:val="28"/>
          <w:szCs w:val="28"/>
        </w:rPr>
        <w:t>4. Принудительная госпитализация, принудительное лечение или их продление должны происходить только на основании осмотра лица врачом, имеющим соответствующую компетенцию и опыт, в соответствии с действующими и подтвержденными профессиональными стандартами.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00" w:name="sub_205"/>
      <w:bookmarkEnd w:id="99"/>
      <w:r w:rsidRPr="00B4515C">
        <w:rPr>
          <w:sz w:val="28"/>
          <w:szCs w:val="28"/>
        </w:rPr>
        <w:t>5. Врач или компетентный орган должны проконсультировать близких заинтересованного лица, кроме тех случаев, когда лицо возражает против этого, считает, что делать это нецелесообразно или неуместно по иным причинам.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01" w:name="sub_206"/>
      <w:bookmarkEnd w:id="100"/>
      <w:r w:rsidRPr="00B4515C">
        <w:rPr>
          <w:sz w:val="28"/>
          <w:szCs w:val="28"/>
        </w:rPr>
        <w:t>6. Любой представитель лица должен быть проинформирован и проконсультирован.</w:t>
      </w:r>
    </w:p>
    <w:bookmarkEnd w:id="101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02" w:name="sub_21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21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Процедуры для принятия решения о принудительной госпитализации и/или принудительном лечении в чрезвычайных ситуациях</w:t>
      </w:r>
    </w:p>
    <w:bookmarkEnd w:id="102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03" w:name="sub_211"/>
      <w:r w:rsidRPr="00B4515C">
        <w:rPr>
          <w:sz w:val="28"/>
          <w:szCs w:val="28"/>
        </w:rPr>
        <w:t xml:space="preserve">1. Процедуры для принятия решения о принудительной госпитализации и/или принудительном лечении в чрезвычайных ситуациях не должны быть применены во избежание применения процедур, изложенных в </w:t>
      </w:r>
      <w:hyperlink w:anchor="sub_20" w:history="1">
        <w:r w:rsidRPr="00B4515C">
          <w:rPr>
            <w:rStyle w:val="a4"/>
            <w:color w:val="auto"/>
            <w:sz w:val="28"/>
            <w:szCs w:val="28"/>
          </w:rPr>
          <w:t>Статье 20</w:t>
        </w:r>
      </w:hyperlink>
      <w:r w:rsidRPr="00B4515C">
        <w:rPr>
          <w:sz w:val="28"/>
          <w:szCs w:val="28"/>
        </w:rPr>
        <w:t>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04" w:name="sub_212"/>
      <w:bookmarkEnd w:id="103"/>
      <w:r w:rsidRPr="00B4515C">
        <w:rPr>
          <w:sz w:val="28"/>
          <w:szCs w:val="28"/>
        </w:rPr>
        <w:t>2. В чрезвычайных ситуациях: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05" w:name="sub_2121"/>
      <w:bookmarkEnd w:id="104"/>
      <w:r w:rsidRPr="00B4515C">
        <w:rPr>
          <w:sz w:val="28"/>
          <w:szCs w:val="28"/>
        </w:rPr>
        <w:t>i. недобровольная госпитализация или принудительное лечение должны проводиться только в течение короткого периода времени и лишь на основании медицинского заключения, предусматривающего соответствующие меры;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06" w:name="sub_2122"/>
      <w:bookmarkEnd w:id="105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 xml:space="preserve">. </w:t>
      </w:r>
      <w:hyperlink w:anchor="sub_205" w:history="1">
        <w:r w:rsidRPr="00B4515C">
          <w:rPr>
            <w:rStyle w:val="a4"/>
            <w:color w:val="auto"/>
            <w:sz w:val="28"/>
            <w:szCs w:val="28"/>
          </w:rPr>
          <w:t>параграфы 5</w:t>
        </w:r>
      </w:hyperlink>
      <w:r w:rsidRPr="00B4515C">
        <w:rPr>
          <w:sz w:val="28"/>
          <w:szCs w:val="28"/>
        </w:rPr>
        <w:t xml:space="preserve"> и </w:t>
      </w:r>
      <w:hyperlink w:anchor="sub_206" w:history="1">
        <w:r w:rsidRPr="00B4515C">
          <w:rPr>
            <w:rStyle w:val="a4"/>
            <w:color w:val="auto"/>
            <w:sz w:val="28"/>
            <w:szCs w:val="28"/>
          </w:rPr>
          <w:t>6 Статьи 20</w:t>
        </w:r>
      </w:hyperlink>
      <w:r w:rsidRPr="00B4515C">
        <w:rPr>
          <w:sz w:val="28"/>
          <w:szCs w:val="28"/>
        </w:rPr>
        <w:t xml:space="preserve"> должны быть по возможности максимально соблюдены;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07" w:name="sub_2123"/>
      <w:bookmarkEnd w:id="106"/>
      <w:proofErr w:type="spellStart"/>
      <w:r w:rsidRPr="00B4515C">
        <w:rPr>
          <w:sz w:val="28"/>
          <w:szCs w:val="28"/>
        </w:rPr>
        <w:t>iii</w:t>
      </w:r>
      <w:proofErr w:type="spellEnd"/>
      <w:r w:rsidRPr="00B4515C">
        <w:rPr>
          <w:sz w:val="28"/>
          <w:szCs w:val="28"/>
        </w:rPr>
        <w:t xml:space="preserve">. решения о принудительной госпитализации или принудительном лечении какого-либо лица должны быть документально оформлены и зафиксированы в максимальный срок, по истечению которого согласно законодательству они должны быть официально рассмотрены. Эта процедура должна проводиться без нарушения прав лиц на пересмотр дела и подачу апелляционной жалобы в соответствии с положениями </w:t>
      </w:r>
      <w:hyperlink w:anchor="sub_25" w:history="1">
        <w:r w:rsidRPr="00B4515C">
          <w:rPr>
            <w:rStyle w:val="a4"/>
            <w:color w:val="auto"/>
            <w:sz w:val="28"/>
            <w:szCs w:val="28"/>
          </w:rPr>
          <w:t>Статьи 25</w:t>
        </w:r>
      </w:hyperlink>
      <w:r w:rsidRPr="00B4515C">
        <w:rPr>
          <w:sz w:val="28"/>
          <w:szCs w:val="28"/>
        </w:rPr>
        <w:t>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08" w:name="sub_213"/>
      <w:bookmarkEnd w:id="107"/>
      <w:r w:rsidRPr="00B4515C">
        <w:rPr>
          <w:sz w:val="28"/>
          <w:szCs w:val="28"/>
        </w:rPr>
        <w:t xml:space="preserve">3. Если в определенной чрезвычайной ситуации будет применена данная мера, </w:t>
      </w:r>
      <w:hyperlink w:anchor="sub_2320" w:history="1">
        <w:r w:rsidRPr="00B4515C">
          <w:rPr>
            <w:rStyle w:val="a4"/>
            <w:color w:val="auto"/>
            <w:sz w:val="28"/>
            <w:szCs w:val="28"/>
          </w:rPr>
          <w:t>суд</w:t>
        </w:r>
      </w:hyperlink>
      <w:r w:rsidRPr="00B4515C">
        <w:rPr>
          <w:sz w:val="28"/>
          <w:szCs w:val="28"/>
        </w:rPr>
        <w:t xml:space="preserve"> или другой компетентный орган должны в кратчайший срок принять решение о введении соответствующей меры в соответствии со </w:t>
      </w:r>
      <w:hyperlink w:anchor="sub_20" w:history="1">
        <w:r w:rsidRPr="00B4515C">
          <w:rPr>
            <w:rStyle w:val="a4"/>
            <w:color w:val="auto"/>
            <w:sz w:val="28"/>
            <w:szCs w:val="28"/>
          </w:rPr>
          <w:t>Статьей 20</w:t>
        </w:r>
      </w:hyperlink>
      <w:r w:rsidRPr="00B4515C">
        <w:rPr>
          <w:sz w:val="28"/>
          <w:szCs w:val="28"/>
        </w:rPr>
        <w:t>.</w:t>
      </w:r>
    </w:p>
    <w:bookmarkEnd w:id="108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09" w:name="sub_22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22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Право на информацию</w:t>
      </w:r>
    </w:p>
    <w:bookmarkEnd w:id="109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10" w:name="sub_221"/>
      <w:r w:rsidRPr="00B4515C">
        <w:rPr>
          <w:sz w:val="28"/>
          <w:szCs w:val="28"/>
        </w:rPr>
        <w:t>1. Лица, подлежащие принудительной госпитализации или принудительному лечению, должны быть незамедлительно проинформированы в устной и письменной форме о своих правах и защите своих прав.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11" w:name="sub_222"/>
      <w:bookmarkEnd w:id="110"/>
      <w:r w:rsidRPr="00B4515C">
        <w:rPr>
          <w:sz w:val="28"/>
          <w:szCs w:val="28"/>
        </w:rPr>
        <w:t>2. Вышеуказанные лица должны быть регулярно и надлежащим образом информированы о причинах принятого решения и критериях потенциального продления или прекращения действия принятого решения.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12" w:name="sub_223"/>
      <w:bookmarkEnd w:id="111"/>
      <w:r w:rsidRPr="00B4515C">
        <w:rPr>
          <w:sz w:val="28"/>
          <w:szCs w:val="28"/>
        </w:rPr>
        <w:t>3. Представители лица, если таковые имеются, также должны обладать данной информацией.</w:t>
      </w:r>
    </w:p>
    <w:bookmarkEnd w:id="112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13" w:name="sub_23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23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Право на общение с лицами и посещение лиц, подлежащих принудительной госпитализации</w:t>
      </w:r>
    </w:p>
    <w:bookmarkEnd w:id="113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Право лиц, страдающих психическими расстройствами и подверженных принудительной госпитализации: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14" w:name="sub_231"/>
      <w:r w:rsidRPr="00B4515C">
        <w:rPr>
          <w:sz w:val="28"/>
          <w:szCs w:val="28"/>
        </w:rPr>
        <w:t>i. на общение со своими адвокатами, представителями или любым компетентным органом не должно быть ограничено. Право вышеуказанных лиц на общение со своими личными адвокатами или иными лицами не должно быть необоснованно ограничено;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15" w:name="sub_232"/>
      <w:bookmarkEnd w:id="114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>. на свидания с лицами, страдающими психическими расстройствами, не должно быть необоснованно ограничено, принимая во внимание необходимость защиты психически уязвимых лиц или несовершеннолетних лиц, подверженных принудительной госпитализации или помещенных для прохождения лечения в психиатрическую клинику.</w:t>
      </w:r>
    </w:p>
    <w:bookmarkEnd w:id="115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16" w:name="sub_24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24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Прекращение недобровольной госпитализации и/или принудительного лечения</w:t>
      </w:r>
    </w:p>
    <w:bookmarkEnd w:id="116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17" w:name="sub_241"/>
      <w:r w:rsidRPr="00B4515C">
        <w:rPr>
          <w:sz w:val="28"/>
          <w:szCs w:val="28"/>
        </w:rPr>
        <w:t>1. Принудительная госпитализация или принудительное лечение должны быть прекращены, если отсутствуют показатели для принудительной госпитализации.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18" w:name="sub_242"/>
      <w:bookmarkEnd w:id="117"/>
      <w:r w:rsidRPr="00B4515C">
        <w:rPr>
          <w:sz w:val="28"/>
          <w:szCs w:val="28"/>
        </w:rPr>
        <w:t>2. Врач отвечает за ведение пациента и должен нести ответственность за имеющиеся показания для принудительной госпитализации. В случае если показания для принудительной госпитализации отсутствуют, суд должен получить определение врача, содержащее оценку риска причинения вреда лицом, проходившим принудительную госпитализацию, другим лицам, себе или какому-либо конкретному лицу.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19" w:name="sub_243"/>
      <w:bookmarkEnd w:id="118"/>
      <w:r w:rsidRPr="00B4515C">
        <w:rPr>
          <w:sz w:val="28"/>
          <w:szCs w:val="28"/>
        </w:rPr>
        <w:t xml:space="preserve">3. Если мера недобровольной госпитализации и/или принудительного лечения прекращена на основании судебного решения, врач, ответственный </w:t>
      </w:r>
      <w:r w:rsidRPr="00B4515C">
        <w:rPr>
          <w:sz w:val="28"/>
          <w:szCs w:val="28"/>
        </w:rPr>
        <w:lastRenderedPageBreak/>
        <w:t>орган и компетентный орган должны принять меры на основании судебного решения для прекращения этой меры.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20" w:name="sub_244"/>
      <w:bookmarkEnd w:id="119"/>
      <w:r w:rsidRPr="00B4515C">
        <w:rPr>
          <w:sz w:val="28"/>
          <w:szCs w:val="28"/>
        </w:rPr>
        <w:t>4. Государства - члены ЕС должны, по возможности, стремиться к сведению к минимуму продолжительности принудительной госпитализации и предоставлению вышеуказанным лицам соответствующего обслуживания после прохождения курса лечения.</w:t>
      </w:r>
    </w:p>
    <w:bookmarkEnd w:id="120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21" w:name="sub_25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25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Пересмотры дела и подача апелляционных жалоб по вопросам законности принудительной госпитализации и/или принудительного лечения</w:t>
      </w:r>
    </w:p>
    <w:bookmarkEnd w:id="121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22" w:name="sub_251"/>
      <w:r w:rsidRPr="00B4515C">
        <w:rPr>
          <w:sz w:val="28"/>
          <w:szCs w:val="28"/>
        </w:rPr>
        <w:t>1. Государства - члены ЕС должны обеспечить эффективную реализацию прав лиц, подлежащих принудительной госпитализации и принудительному лечению: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23" w:name="sub_2511"/>
      <w:bookmarkEnd w:id="122"/>
      <w:r w:rsidRPr="00B4515C">
        <w:rPr>
          <w:sz w:val="28"/>
          <w:szCs w:val="28"/>
        </w:rPr>
        <w:t>i. обжаловать решение;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24" w:name="sub_2512"/>
      <w:bookmarkEnd w:id="123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>. на законность принимаемых мер, или правомерное продолжение их применения, рассмотренное судом с разумной периодичностью;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25" w:name="sub_2513"/>
      <w:bookmarkEnd w:id="124"/>
      <w:proofErr w:type="spellStart"/>
      <w:r w:rsidRPr="00B4515C">
        <w:rPr>
          <w:sz w:val="28"/>
          <w:szCs w:val="28"/>
        </w:rPr>
        <w:t>iii</w:t>
      </w:r>
      <w:proofErr w:type="spellEnd"/>
      <w:r w:rsidRPr="00B4515C">
        <w:rPr>
          <w:sz w:val="28"/>
          <w:szCs w:val="28"/>
        </w:rPr>
        <w:t>. быть выслушанными лично или через адвоката или личного представителя на таких пересмотрах или апелляциях.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26" w:name="sub_252"/>
      <w:bookmarkEnd w:id="125"/>
      <w:r w:rsidRPr="00B4515C">
        <w:rPr>
          <w:sz w:val="28"/>
          <w:szCs w:val="28"/>
        </w:rPr>
        <w:t>2. Если лицо или личный адвокат вышеуказанного лица или его представителя, если таковые имеются, не требуют такого рода пересмотра, ответственный орган должен уведомить суд и убедиться в том, что подлежащая исполнению мера подлежит пересмотру через разумный промежуток времени.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27" w:name="sub_253"/>
      <w:bookmarkEnd w:id="126"/>
      <w:r w:rsidRPr="00B4515C">
        <w:rPr>
          <w:sz w:val="28"/>
          <w:szCs w:val="28"/>
        </w:rPr>
        <w:t>3. Государства - члены ЕС должны рассмотреть вопрос о предоставлении лицу адвоката для такого рода разбирательств в суде. Если лицо не может действовать в интересах самого себя, согласно национальному законодательству оно должно иметь право на адвоката и право на получение бесплатной юридической помощи. Юрист должен иметь доступ ко всем материалам и иметь право на оспаривание доказательств по делу в суде.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28" w:name="sub_254"/>
      <w:bookmarkEnd w:id="127"/>
      <w:r w:rsidRPr="00B4515C">
        <w:rPr>
          <w:sz w:val="28"/>
          <w:szCs w:val="28"/>
        </w:rPr>
        <w:t>4. Если у лица имеется представитель, то представитель должен иметь доступ ко всем материалам дела и иметь право на оспаривание доказательств по делу в суде.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29" w:name="sub_255"/>
      <w:bookmarkEnd w:id="128"/>
      <w:r w:rsidRPr="00B4515C">
        <w:rPr>
          <w:sz w:val="28"/>
          <w:szCs w:val="28"/>
        </w:rPr>
        <w:t>5. Заинтересованное лицо должно иметь доступ ко всем материалам суда при условии защиты конфиденциальности и безопасности других лиц в соответствии с национальным законодательством. Если лицо не имеет представителя, то оно должно иметь доступ к помощи личного адвоката во всех процедурах в суде.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30" w:name="sub_256"/>
      <w:bookmarkEnd w:id="129"/>
      <w:r w:rsidRPr="00B4515C">
        <w:rPr>
          <w:sz w:val="28"/>
          <w:szCs w:val="28"/>
        </w:rPr>
        <w:t>6. Суд должен выносить решение в кратчайшие сроки. Если выявлены любые нарушения соответствующего национального законодательства, их следует направить в соответствующий орган.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31" w:name="sub_257"/>
      <w:bookmarkEnd w:id="130"/>
      <w:r w:rsidRPr="00B4515C">
        <w:rPr>
          <w:sz w:val="28"/>
          <w:szCs w:val="28"/>
        </w:rPr>
        <w:t>7. Должна быть предусмотрена процедура обжалования решения суда.</w:t>
      </w:r>
    </w:p>
    <w:bookmarkEnd w:id="131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32" w:name="sub_400"/>
      <w:r w:rsidRPr="00B4515C">
        <w:rPr>
          <w:rFonts w:ascii="Times New Roman" w:hAnsi="Times New Roman"/>
          <w:color w:val="auto"/>
          <w:sz w:val="28"/>
          <w:szCs w:val="28"/>
        </w:rPr>
        <w:lastRenderedPageBreak/>
        <w:t xml:space="preserve">Глава IV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Принудительная госпитализация лиц, не способных давать согласие при отсутствии возражений</w:t>
      </w:r>
    </w:p>
    <w:bookmarkEnd w:id="132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33" w:name="sub_26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26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Принудительная госпитализация лиц, не способных давать согласие при отсутствии возражений</w:t>
      </w:r>
    </w:p>
    <w:bookmarkEnd w:id="133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Государства - члены ЕС должны предусмотреть соответствующие положения для защиты лиц с психическим расстройством, которые не имеют возможности давать свое согласие и которые считаются нуждающимся в принудительной госпитализации и не возражают против этого.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34" w:name="sub_500"/>
      <w:r w:rsidRPr="00B4515C">
        <w:rPr>
          <w:rFonts w:ascii="Times New Roman" w:hAnsi="Times New Roman"/>
          <w:color w:val="auto"/>
          <w:sz w:val="28"/>
          <w:szCs w:val="28"/>
        </w:rPr>
        <w:t xml:space="preserve">Глава V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Особые условия</w:t>
      </w:r>
    </w:p>
    <w:bookmarkEnd w:id="134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35" w:name="sub_27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27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Изоляция и госпитализация</w:t>
      </w:r>
    </w:p>
    <w:bookmarkEnd w:id="135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36" w:name="sub_271"/>
      <w:r w:rsidRPr="00B4515C">
        <w:rPr>
          <w:sz w:val="28"/>
          <w:szCs w:val="28"/>
        </w:rPr>
        <w:t>1. Изоляция или принудительная госпитализация лиц должны использоваться только в отношении соответствующих лиц, а также в соответствии с принципом наименьшего ограничения во избежание причинения неизбежного ущерба здоровью заинтересованного лица или других лиц пропорционально рискам, которые могут возникнуть.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37" w:name="sub_272"/>
      <w:bookmarkEnd w:id="136"/>
      <w:r w:rsidRPr="00B4515C">
        <w:rPr>
          <w:sz w:val="28"/>
          <w:szCs w:val="28"/>
        </w:rPr>
        <w:t>2. Такие меры должны использоваться только под наблюдением врача и быть надлежащим образом документально оформлены.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38" w:name="sub_273"/>
      <w:bookmarkEnd w:id="137"/>
      <w:r w:rsidRPr="00B4515C">
        <w:rPr>
          <w:sz w:val="28"/>
          <w:szCs w:val="28"/>
        </w:rPr>
        <w:t>3. Кроме того: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39" w:name="sub_2731"/>
      <w:bookmarkEnd w:id="138"/>
      <w:r w:rsidRPr="00B4515C">
        <w:rPr>
          <w:sz w:val="28"/>
          <w:szCs w:val="28"/>
        </w:rPr>
        <w:t>i. лицо, в отношении которого применялась мера изоляции или принудительной госпитализации, должно являться предметом регулярного мониторинга;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40" w:name="sub_2732"/>
      <w:bookmarkEnd w:id="139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>. причины и продолжительность применения вышеуказанных мер должны быть зафиксированы в медицинской книжке лица и в медицинском реестре.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41" w:name="sub_274"/>
      <w:bookmarkEnd w:id="140"/>
      <w:r w:rsidRPr="00B4515C">
        <w:rPr>
          <w:sz w:val="28"/>
          <w:szCs w:val="28"/>
        </w:rPr>
        <w:t>4. Настоящая статья не применяется в отношении кратковременной госпитализации.</w:t>
      </w:r>
    </w:p>
    <w:bookmarkEnd w:id="141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42" w:name="sub_28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28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Специальное лечение</w:t>
      </w:r>
    </w:p>
    <w:bookmarkEnd w:id="142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43" w:name="sub_281"/>
      <w:r w:rsidRPr="00B4515C">
        <w:rPr>
          <w:sz w:val="28"/>
          <w:szCs w:val="28"/>
        </w:rPr>
        <w:t xml:space="preserve">1. Лечение психических расстройств, которое не направлено на создание необратимых физических эффектов, но может иметь принудительный характер, должно применяться только в том случае, когда </w:t>
      </w:r>
      <w:r w:rsidRPr="00B4515C">
        <w:rPr>
          <w:sz w:val="28"/>
          <w:szCs w:val="28"/>
        </w:rPr>
        <w:lastRenderedPageBreak/>
        <w:t>доступны средства обеспечения надлежащего ухода. Государства - члены ЕС должны гарантировать, что использование такого лечения: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44" w:name="sub_2811"/>
      <w:bookmarkEnd w:id="143"/>
      <w:r w:rsidRPr="00B4515C">
        <w:rPr>
          <w:sz w:val="28"/>
          <w:szCs w:val="28"/>
        </w:rPr>
        <w:t>i. является предметом надлежащего этического контроля;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45" w:name="sub_2812"/>
      <w:bookmarkEnd w:id="144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>. соответствует соответствующим клиническим протоколам, отражающим международные стандарты и меры безопасности;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46" w:name="sub_2813"/>
      <w:bookmarkEnd w:id="145"/>
      <w:proofErr w:type="spellStart"/>
      <w:r w:rsidRPr="00B4515C">
        <w:rPr>
          <w:sz w:val="28"/>
          <w:szCs w:val="28"/>
        </w:rPr>
        <w:t>iii</w:t>
      </w:r>
      <w:proofErr w:type="spellEnd"/>
      <w:r w:rsidRPr="00B4515C">
        <w:rPr>
          <w:sz w:val="28"/>
          <w:szCs w:val="28"/>
        </w:rPr>
        <w:t xml:space="preserve">. исключается при наличии чрезвычайных ситуаций, указанных в </w:t>
      </w:r>
      <w:hyperlink w:anchor="sub_12" w:history="1">
        <w:r w:rsidRPr="00B4515C">
          <w:rPr>
            <w:rStyle w:val="a4"/>
            <w:color w:val="auto"/>
            <w:sz w:val="28"/>
            <w:szCs w:val="28"/>
          </w:rPr>
          <w:t>Статье 12</w:t>
        </w:r>
      </w:hyperlink>
      <w:r w:rsidRPr="00B4515C">
        <w:rPr>
          <w:sz w:val="28"/>
          <w:szCs w:val="28"/>
        </w:rPr>
        <w:t>, о которых лицо информируется в письменном виде или, в случае если лицо не способно давать согласия, согласно санкции суда или компетентного органа;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47" w:name="sub_2814"/>
      <w:bookmarkEnd w:id="146"/>
      <w:proofErr w:type="spellStart"/>
      <w:r w:rsidRPr="00B4515C">
        <w:rPr>
          <w:sz w:val="28"/>
          <w:szCs w:val="28"/>
        </w:rPr>
        <w:t>iv</w:t>
      </w:r>
      <w:proofErr w:type="spellEnd"/>
      <w:r w:rsidRPr="00B4515C">
        <w:rPr>
          <w:sz w:val="28"/>
          <w:szCs w:val="28"/>
        </w:rPr>
        <w:t>. является полностью документально оформленным и зарегистрированным в медицинском реестре.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48" w:name="sub_282"/>
      <w:bookmarkEnd w:id="147"/>
      <w:r w:rsidRPr="00B4515C">
        <w:rPr>
          <w:sz w:val="28"/>
          <w:szCs w:val="28"/>
        </w:rPr>
        <w:t>2. Применение лечения психических расстройств с целью вызвать необратимые физические эффекты должно носить исключительный характер и не должно использоваться в контексте принудительной госпитализации. Такое лечение должно проводиться только в том случае, если соответствующее лицо дает свободное, информированное и определенное согласие в письменной форме. Лечение должно быть полностью документально оформлено и зарегистрировано в реестре и должно использоваться только: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49" w:name="sub_2821"/>
      <w:bookmarkEnd w:id="148"/>
      <w:r w:rsidRPr="00B4515C">
        <w:rPr>
          <w:sz w:val="28"/>
          <w:szCs w:val="28"/>
        </w:rPr>
        <w:t>i. в соответствии с законодательством;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50" w:name="sub_2822"/>
      <w:bookmarkEnd w:id="149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>. при условии обеспечения соответствующего этического контроля;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51" w:name="sub_2823"/>
      <w:bookmarkEnd w:id="150"/>
      <w:proofErr w:type="spellStart"/>
      <w:r w:rsidRPr="00B4515C">
        <w:rPr>
          <w:sz w:val="28"/>
          <w:szCs w:val="28"/>
        </w:rPr>
        <w:t>iii</w:t>
      </w:r>
      <w:proofErr w:type="spellEnd"/>
      <w:r w:rsidRPr="00B4515C">
        <w:rPr>
          <w:sz w:val="28"/>
          <w:szCs w:val="28"/>
        </w:rPr>
        <w:t>. в соответствии с принципом наименьшего ограничения;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52" w:name="sub_2824"/>
      <w:bookmarkEnd w:id="151"/>
      <w:proofErr w:type="spellStart"/>
      <w:r w:rsidRPr="00B4515C">
        <w:rPr>
          <w:sz w:val="28"/>
          <w:szCs w:val="28"/>
        </w:rPr>
        <w:t>iv</w:t>
      </w:r>
      <w:proofErr w:type="spellEnd"/>
      <w:r w:rsidRPr="00B4515C">
        <w:rPr>
          <w:sz w:val="28"/>
          <w:szCs w:val="28"/>
        </w:rPr>
        <w:t>. если имеется иное независимое медицинское заключение, которое является уместным, и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53" w:name="sub_2825"/>
      <w:bookmarkEnd w:id="152"/>
      <w:r w:rsidRPr="00B4515C">
        <w:rPr>
          <w:sz w:val="28"/>
          <w:szCs w:val="28"/>
        </w:rPr>
        <w:t>v. в соответствии с соответствующими клиническими протоколами, отражающими международные стандарты и гарантии.</w:t>
      </w:r>
    </w:p>
    <w:bookmarkEnd w:id="153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54" w:name="sub_29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29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Несовершеннолетние лица</w:t>
      </w:r>
    </w:p>
    <w:bookmarkEnd w:id="154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55" w:name="sub_291"/>
      <w:r w:rsidRPr="00B4515C">
        <w:rPr>
          <w:sz w:val="28"/>
          <w:szCs w:val="28"/>
        </w:rPr>
        <w:t>1. Положения настоящей Рекомендации должны применяться к несовершеннолетним лицам, для которых должна быть обеспечена большая степень защиты.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56" w:name="sub_292"/>
      <w:bookmarkEnd w:id="155"/>
      <w:r w:rsidRPr="00B4515C">
        <w:rPr>
          <w:sz w:val="28"/>
          <w:szCs w:val="28"/>
        </w:rPr>
        <w:t>2. В решениях, касающихся принудительной госпитализации и обращений, добровольных или недобровольных, должны приниматься во внимание мнения несовершеннолетнего лица и являться определяющим фактором соразмерно возрасту и степени зрелости вышеуказанного лица.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57" w:name="sub_293"/>
      <w:bookmarkEnd w:id="156"/>
      <w:r w:rsidRPr="00B4515C">
        <w:rPr>
          <w:sz w:val="28"/>
          <w:szCs w:val="28"/>
        </w:rPr>
        <w:t>3. Несовершеннолетние лица, подлежащие принудительной госпитализации, должны иметь право на получение помощи от представителя до начала процедуры госпитализации.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58" w:name="sub_294"/>
      <w:bookmarkEnd w:id="157"/>
      <w:r w:rsidRPr="00B4515C">
        <w:rPr>
          <w:sz w:val="28"/>
          <w:szCs w:val="28"/>
        </w:rPr>
        <w:t>4. Несовершеннолетние лица не должны быть принудительно госпитализированы в то учреждение, в котором также помещены иные взрослые, если только такое помещение не принесет пользу несовершеннолетнему.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59" w:name="sub_295"/>
      <w:bookmarkEnd w:id="158"/>
      <w:r w:rsidRPr="00B4515C">
        <w:rPr>
          <w:sz w:val="28"/>
          <w:szCs w:val="28"/>
        </w:rPr>
        <w:lastRenderedPageBreak/>
        <w:t xml:space="preserve">5. Несовершеннолетние лица при условии принятия решения о принудительной госпитализации, должны иметь право на бесплатное образование и </w:t>
      </w:r>
      <w:proofErr w:type="spellStart"/>
      <w:r w:rsidRPr="00B4515C">
        <w:rPr>
          <w:sz w:val="28"/>
          <w:szCs w:val="28"/>
        </w:rPr>
        <w:t>реинтеграцию</w:t>
      </w:r>
      <w:proofErr w:type="spellEnd"/>
      <w:r w:rsidRPr="00B4515C">
        <w:rPr>
          <w:sz w:val="28"/>
          <w:szCs w:val="28"/>
        </w:rPr>
        <w:t xml:space="preserve"> в систему общего школьного образования в кратчайшие сроки. Если это возможно, состояние несовершеннолетних лиц должны быть индивидуально оценено врачом и несовершеннолетние лица должны иметь возможность заниматься по индивидуальной образовательной или учебной программе.</w:t>
      </w:r>
    </w:p>
    <w:bookmarkEnd w:id="159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60" w:name="sub_30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30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Зачатие</w:t>
      </w:r>
    </w:p>
    <w:bookmarkEnd w:id="160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Сам факт того, что лицо страдает психическим расстройством, не должен являться обоснованием для постоянного нарушения его способности к деторождению.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61" w:name="sub_31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31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Прерывание беременности</w:t>
      </w:r>
    </w:p>
    <w:bookmarkEnd w:id="161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Сам факт того, что лицо страдает психическим расстройством, не должен служить оправданием для прерывания беременности.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62" w:name="sub_600"/>
      <w:r w:rsidRPr="00B4515C">
        <w:rPr>
          <w:rFonts w:ascii="Times New Roman" w:hAnsi="Times New Roman"/>
          <w:color w:val="auto"/>
          <w:sz w:val="28"/>
          <w:szCs w:val="28"/>
        </w:rPr>
        <w:t xml:space="preserve">Глава VI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Участие системы уголовного правосудия</w:t>
      </w:r>
    </w:p>
    <w:bookmarkEnd w:id="162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63" w:name="sub_32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32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Участие полиции</w:t>
      </w:r>
    </w:p>
    <w:bookmarkEnd w:id="163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64" w:name="sub_321"/>
      <w:r w:rsidRPr="00B4515C">
        <w:rPr>
          <w:sz w:val="28"/>
          <w:szCs w:val="28"/>
        </w:rPr>
        <w:t>1. При выполнении своих правовых обязанностей полиция должна координировать свои действия с медицинскими и социальными учреждениями, если это возможно, то с согласия заинтересованного лица, если поведение лица, страдающего психическим расстройством, представляет значительный риск для самого лица или других лиц.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65" w:name="sub_322"/>
      <w:bookmarkEnd w:id="164"/>
      <w:r w:rsidRPr="00B4515C">
        <w:rPr>
          <w:sz w:val="28"/>
          <w:szCs w:val="28"/>
        </w:rPr>
        <w:t xml:space="preserve">2. В случае если другие соответствующие возможности недоступны, полиция может быть необходима, в порядке выполнения своих обязанностей, для оказания помощи соответствующим учреждениям в передаче или возврате лиц, подлежащих принудительной госпитализации, на соответствующий </w:t>
      </w:r>
      <w:hyperlink w:anchor="sub_2330" w:history="1">
        <w:r w:rsidRPr="00B4515C">
          <w:rPr>
            <w:rStyle w:val="a4"/>
            <w:color w:val="auto"/>
            <w:sz w:val="28"/>
            <w:szCs w:val="28"/>
          </w:rPr>
          <w:t>объект</w:t>
        </w:r>
      </w:hyperlink>
      <w:r w:rsidRPr="00B4515C">
        <w:rPr>
          <w:sz w:val="28"/>
          <w:szCs w:val="28"/>
        </w:rPr>
        <w:t>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66" w:name="sub_323"/>
      <w:bookmarkEnd w:id="165"/>
      <w:r w:rsidRPr="00B4515C">
        <w:rPr>
          <w:sz w:val="28"/>
          <w:szCs w:val="28"/>
        </w:rPr>
        <w:t>3. Сотрудники полиции должны уважать достоинство и права лиц, страдающих психическими расстройствами. Важность этой обязанности следует подчеркивать во время тренировок и обучения.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67" w:name="sub_324"/>
      <w:bookmarkEnd w:id="166"/>
      <w:r w:rsidRPr="00B4515C">
        <w:rPr>
          <w:sz w:val="28"/>
          <w:szCs w:val="28"/>
        </w:rPr>
        <w:t xml:space="preserve">4. Сотрудники полиции должны получать надлежащую подготовку по вопросам оценки и управления ситуациями с участием лиц с психическими </w:t>
      </w:r>
      <w:r w:rsidRPr="00B4515C">
        <w:rPr>
          <w:sz w:val="28"/>
          <w:szCs w:val="28"/>
        </w:rPr>
        <w:lastRenderedPageBreak/>
        <w:t>расстройствами и должны обращать внимание на уязвимость таких лиц в ситуациях, связанных с вмешательством полиции.</w:t>
      </w:r>
    </w:p>
    <w:bookmarkEnd w:id="167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68" w:name="sub_33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33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Лица, которые были арестованы</w:t>
      </w:r>
    </w:p>
    <w:bookmarkEnd w:id="168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Если лицо, чье поведение говорит о психическом расстройстве, арестовано: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69" w:name="sub_331"/>
      <w:r w:rsidRPr="00B4515C">
        <w:rPr>
          <w:sz w:val="28"/>
          <w:szCs w:val="28"/>
        </w:rPr>
        <w:t>i. лицо должно иметь право на помощь представителя или личного адвоката во время процедуры ареста;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70" w:name="sub_332"/>
      <w:bookmarkEnd w:id="169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>. должно быть проведено соответствующее медицинское обследование для установления факта наличия психического расстройства: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71" w:name="sub_3321"/>
      <w:bookmarkEnd w:id="170"/>
      <w:r w:rsidRPr="00B4515C">
        <w:rPr>
          <w:sz w:val="28"/>
          <w:szCs w:val="28"/>
        </w:rPr>
        <w:t>a. лицо нуждается в медицинском обслуживании, в том числе психиатрической помощи;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72" w:name="sub_3322"/>
      <w:bookmarkEnd w:id="171"/>
      <w:r w:rsidRPr="00B4515C">
        <w:rPr>
          <w:sz w:val="28"/>
          <w:szCs w:val="28"/>
        </w:rPr>
        <w:t>b. лицо способно реагировать на допрос;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73" w:name="sub_3323"/>
      <w:bookmarkEnd w:id="172"/>
      <w:r w:rsidRPr="00B4515C">
        <w:rPr>
          <w:sz w:val="28"/>
          <w:szCs w:val="28"/>
        </w:rPr>
        <w:t>c. лицо может быть задержано в немедицинском учреждении.</w:t>
      </w:r>
    </w:p>
    <w:bookmarkEnd w:id="173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74" w:name="sub_34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34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Участие судов в процессе принудительной госпитализации</w:t>
      </w:r>
    </w:p>
    <w:bookmarkEnd w:id="174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75" w:name="sub_341"/>
      <w:r w:rsidRPr="00B4515C">
        <w:rPr>
          <w:sz w:val="28"/>
          <w:szCs w:val="28"/>
        </w:rPr>
        <w:t xml:space="preserve">1. В уголовном праве суд может применить меру принудительной госпитализации или принудительного лечения психических расстройств лиц независимо от того, согласно ли заинтересованное лицо с данной мерой или нет. Государства - члены ЕС должны гарантировать, что лицо сможет эффективно осуществлять свое право на законность применяемой меры или продолжение ее применения, вопрос о котором будет рассмотрен судом в разумный период времени. Другие положения </w:t>
      </w:r>
      <w:hyperlink w:anchor="sub_300" w:history="1">
        <w:r w:rsidRPr="00B4515C">
          <w:rPr>
            <w:rStyle w:val="a4"/>
            <w:color w:val="auto"/>
            <w:sz w:val="28"/>
            <w:szCs w:val="28"/>
          </w:rPr>
          <w:t>главы III</w:t>
        </w:r>
      </w:hyperlink>
      <w:r w:rsidRPr="00B4515C">
        <w:rPr>
          <w:sz w:val="28"/>
          <w:szCs w:val="28"/>
        </w:rPr>
        <w:t xml:space="preserve"> должны быть приняты во внимание; любое неприменение данных положений должно быть оправдано.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76" w:name="sub_342"/>
      <w:bookmarkEnd w:id="175"/>
      <w:r w:rsidRPr="00B4515C">
        <w:rPr>
          <w:sz w:val="28"/>
          <w:szCs w:val="28"/>
        </w:rPr>
        <w:t>2. Суды должны выносить решение о принудительной госпитализации или принудительном лечении психических расстройств лиц на основе достоверных данных и стандартов медицинской экспертизы, принимая во внимание необходимость принятия данной меры для лиц, страдающих психическими расстройствами, и их принудительного лечения в местах, соответствующих потребностям их здоровья. Это положение не должно умалять возможность суда в соответствии с законодательством дать психиатрическую оценку состоянию лица или оказать психологическую помощь лицу в качестве альтернативы лишению свободы или вынесению окончательного решения.</w:t>
      </w:r>
    </w:p>
    <w:bookmarkEnd w:id="176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77" w:name="sub_35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35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Исправительные учреждения</w:t>
      </w:r>
    </w:p>
    <w:bookmarkEnd w:id="177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78" w:name="sub_351"/>
      <w:r w:rsidRPr="00B4515C">
        <w:rPr>
          <w:sz w:val="28"/>
          <w:szCs w:val="28"/>
        </w:rPr>
        <w:lastRenderedPageBreak/>
        <w:t>1. Лица с психическими расстройствами, не должны подвергаться дискриминации в пенитенциарных учреждениях. В частности, за пределами исправительных учреждений должен соблюдаться принцип эквивалентности в отношении медицинского обслуживания данных лиц. Они должны быть переданы из пенитенциарного учреждения в больницы, если состояние их здоровья требует принятия данной меры.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79" w:name="sub_352"/>
      <w:bookmarkEnd w:id="178"/>
      <w:r w:rsidRPr="00B4515C">
        <w:rPr>
          <w:sz w:val="28"/>
          <w:szCs w:val="28"/>
        </w:rPr>
        <w:t>2. Для лиц с психическими расстройствами, содержащихся в пенитенциарных учреждениях, должны быть доступны соответствующие терапевтические возможности.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80" w:name="sub_353"/>
      <w:bookmarkEnd w:id="179"/>
      <w:r w:rsidRPr="00B4515C">
        <w:rPr>
          <w:sz w:val="28"/>
          <w:szCs w:val="28"/>
        </w:rPr>
        <w:t>3. Принудительное лечение психического расстройства не должно проводиться в пределах пенитенциарных учреждений, за исключением перемещения данных лиц в больницы или медицинские учреждения для лечения психических расстройств.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81" w:name="sub_354"/>
      <w:bookmarkEnd w:id="180"/>
      <w:r w:rsidRPr="00B4515C">
        <w:rPr>
          <w:sz w:val="28"/>
          <w:szCs w:val="28"/>
        </w:rPr>
        <w:t>4. Независимая система должна контролировать лечение и уход за лицами с психическими расстройствами в пенитенциарных учреждениях.</w:t>
      </w:r>
    </w:p>
    <w:bookmarkEnd w:id="181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82" w:name="sub_700"/>
      <w:r w:rsidRPr="00B4515C">
        <w:rPr>
          <w:rFonts w:ascii="Times New Roman" w:hAnsi="Times New Roman"/>
          <w:color w:val="auto"/>
          <w:sz w:val="28"/>
          <w:szCs w:val="28"/>
        </w:rPr>
        <w:t xml:space="preserve">Глава VII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Обеспечение качества и контроля</w:t>
      </w:r>
    </w:p>
    <w:bookmarkEnd w:id="182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83" w:name="sub_36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36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Мониторинг стандартов</w:t>
      </w:r>
    </w:p>
    <w:bookmarkEnd w:id="183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84" w:name="sub_361"/>
      <w:r w:rsidRPr="00B4515C">
        <w:rPr>
          <w:sz w:val="28"/>
          <w:szCs w:val="28"/>
        </w:rPr>
        <w:t>1. Государства - члены ЕС должны обеспечить соблюдение стандартов, установленных этой Рекомендацией и законодательством в области психического здоровья лиц при условии обеспечения соответствующего мониторинга. Мониторинг должен охватывать: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85" w:name="sub_3611"/>
      <w:bookmarkEnd w:id="184"/>
      <w:r w:rsidRPr="00B4515C">
        <w:rPr>
          <w:sz w:val="28"/>
          <w:szCs w:val="28"/>
        </w:rPr>
        <w:t>i. соблюдение правовых норм;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86" w:name="sub_3612"/>
      <w:bookmarkEnd w:id="185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>. соблюдение технически и профессиональных стандартов.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87" w:name="sub_362"/>
      <w:bookmarkEnd w:id="186"/>
      <w:r w:rsidRPr="00B4515C">
        <w:rPr>
          <w:sz w:val="28"/>
          <w:szCs w:val="28"/>
        </w:rPr>
        <w:t>2. Системы для проведения такого мониторинга должны: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88" w:name="sub_3621"/>
      <w:bookmarkEnd w:id="187"/>
      <w:r w:rsidRPr="00B4515C">
        <w:rPr>
          <w:sz w:val="28"/>
          <w:szCs w:val="28"/>
        </w:rPr>
        <w:t>i. иметь достаточные финансовые и человеческие ресурсы для выполнения своих функций;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89" w:name="sub_3622"/>
      <w:bookmarkEnd w:id="188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>. быть организационно независимыми от органов власти или органов контроля;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90" w:name="sub_3623"/>
      <w:bookmarkEnd w:id="189"/>
      <w:proofErr w:type="spellStart"/>
      <w:r w:rsidRPr="00B4515C">
        <w:rPr>
          <w:sz w:val="28"/>
          <w:szCs w:val="28"/>
        </w:rPr>
        <w:t>iii</w:t>
      </w:r>
      <w:proofErr w:type="spellEnd"/>
      <w:r w:rsidRPr="00B4515C">
        <w:rPr>
          <w:sz w:val="28"/>
          <w:szCs w:val="28"/>
        </w:rPr>
        <w:t>. привлекать психиатров, неспециалистов, лиц с психическим расстройством и близких им лиц;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91" w:name="sub_3624"/>
      <w:bookmarkEnd w:id="190"/>
      <w:proofErr w:type="spellStart"/>
      <w:r w:rsidRPr="00B4515C">
        <w:rPr>
          <w:sz w:val="28"/>
          <w:szCs w:val="28"/>
        </w:rPr>
        <w:t>iv</w:t>
      </w:r>
      <w:proofErr w:type="spellEnd"/>
      <w:r w:rsidRPr="00B4515C">
        <w:rPr>
          <w:sz w:val="28"/>
          <w:szCs w:val="28"/>
        </w:rPr>
        <w:t>. быть при необходимости скоординированными с другими соответствующими системами аудита и обеспечения качества.</w:t>
      </w:r>
    </w:p>
    <w:bookmarkEnd w:id="191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92" w:name="sub_37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37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Особые требования для мониторинга</w:t>
      </w:r>
    </w:p>
    <w:bookmarkEnd w:id="192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93" w:name="sub_371"/>
      <w:r w:rsidRPr="00B4515C">
        <w:rPr>
          <w:sz w:val="28"/>
          <w:szCs w:val="28"/>
        </w:rPr>
        <w:t>1. Контроль за соблюдением стандартов должен включать: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94" w:name="sub_3711"/>
      <w:bookmarkEnd w:id="193"/>
      <w:r w:rsidRPr="00B4515C">
        <w:rPr>
          <w:sz w:val="28"/>
          <w:szCs w:val="28"/>
        </w:rPr>
        <w:lastRenderedPageBreak/>
        <w:t>i. проведение проверок психиатрических учреждений при необходимости без предварительного уведомления: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95" w:name="sub_37111"/>
      <w:bookmarkEnd w:id="194"/>
      <w:r w:rsidRPr="00B4515C">
        <w:rPr>
          <w:sz w:val="28"/>
          <w:szCs w:val="28"/>
        </w:rPr>
        <w:t>a. для лиц, на которых распространяется принудительная госпитализация в объектах, зарегистрированных соответствующим органом, при условии, что такие объекты подходят для выполнения данной функции;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96" w:name="sub_37112"/>
      <w:bookmarkEnd w:id="195"/>
      <w:r w:rsidRPr="00B4515C">
        <w:rPr>
          <w:sz w:val="28"/>
          <w:szCs w:val="28"/>
        </w:rPr>
        <w:t>b. с условием предоставления альтернатив принудительной госпитализации;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97" w:name="sub_3712"/>
      <w:bookmarkEnd w:id="196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>. контроль за соблюдением профессиональных требований и стандартов;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98" w:name="sub_3713"/>
      <w:bookmarkEnd w:id="197"/>
      <w:proofErr w:type="spellStart"/>
      <w:r w:rsidRPr="00B4515C">
        <w:rPr>
          <w:sz w:val="28"/>
          <w:szCs w:val="28"/>
        </w:rPr>
        <w:t>iii</w:t>
      </w:r>
      <w:proofErr w:type="spellEnd"/>
      <w:r w:rsidRPr="00B4515C">
        <w:rPr>
          <w:sz w:val="28"/>
          <w:szCs w:val="28"/>
        </w:rPr>
        <w:t>. обеспечение полномочий, которые призваны помочь расследованию смерти лиц, подлежавших принудительной госпитализации или принудительному лечению, установление факта смерти данных лиц соответствующим органом и проведение независимого расследования;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199" w:name="sub_3714"/>
      <w:bookmarkEnd w:id="198"/>
      <w:proofErr w:type="spellStart"/>
      <w:r w:rsidRPr="00B4515C">
        <w:rPr>
          <w:sz w:val="28"/>
          <w:szCs w:val="28"/>
        </w:rPr>
        <w:t>iv</w:t>
      </w:r>
      <w:proofErr w:type="spellEnd"/>
      <w:r w:rsidRPr="00B4515C">
        <w:rPr>
          <w:sz w:val="28"/>
          <w:szCs w:val="28"/>
        </w:rPr>
        <w:t>. рассмотрение ситуаций, в которых была ограничена возможность общения;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200" w:name="sub_3715"/>
      <w:bookmarkEnd w:id="199"/>
      <w:r w:rsidRPr="00B4515C">
        <w:rPr>
          <w:sz w:val="28"/>
          <w:szCs w:val="28"/>
        </w:rPr>
        <w:t>v. обеспечение процедур подачи апелляционных жалоб при условии их подачи соответствующим образом.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201" w:name="sub_372"/>
      <w:bookmarkEnd w:id="200"/>
      <w:r w:rsidRPr="00B4515C">
        <w:rPr>
          <w:sz w:val="28"/>
          <w:szCs w:val="28"/>
        </w:rPr>
        <w:t>2. Должны быть обеспечены соответствующие последующие результаты мониторинга.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202" w:name="sub_373"/>
      <w:bookmarkEnd w:id="201"/>
      <w:r w:rsidRPr="00B4515C">
        <w:rPr>
          <w:sz w:val="28"/>
          <w:szCs w:val="28"/>
        </w:rPr>
        <w:t>3. Лица, осуществляющие мониторинг, должны иметь следующие права по отношению к лицам, о которых идет речь в положениях данной Рекомендации: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203" w:name="sub_3731"/>
      <w:bookmarkEnd w:id="202"/>
      <w:r w:rsidRPr="00B4515C">
        <w:rPr>
          <w:sz w:val="28"/>
          <w:szCs w:val="28"/>
        </w:rPr>
        <w:t>i. конфиденциально встречаться с такими лицами и с их согласия или согласия их представителей, иметь доступ к медицинским файлам в любое время;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204" w:name="sub_3732"/>
      <w:bookmarkEnd w:id="203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>. получать конфиденциальные жалобы от таких лиц;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205" w:name="sub_3733"/>
      <w:bookmarkEnd w:id="204"/>
      <w:proofErr w:type="spellStart"/>
      <w:r w:rsidRPr="00B4515C">
        <w:rPr>
          <w:sz w:val="28"/>
          <w:szCs w:val="28"/>
        </w:rPr>
        <w:t>iii</w:t>
      </w:r>
      <w:proofErr w:type="spellEnd"/>
      <w:r w:rsidRPr="00B4515C">
        <w:rPr>
          <w:sz w:val="28"/>
          <w:szCs w:val="28"/>
        </w:rPr>
        <w:t>. получать от органов власти или сотрудников, ответственных за лечение или уход за вышеуказанными лицами какую-либо информацию, в том числе анонимную информацию из медицинской документации, которая может обоснованно считаться необходимой для выполнения лицами, осуществляющими мониторинг, своих функций.</w:t>
      </w:r>
    </w:p>
    <w:bookmarkEnd w:id="205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06" w:name="sub_38"/>
      <w:r w:rsidRPr="00B4515C">
        <w:rPr>
          <w:rFonts w:ascii="Times New Roman" w:hAnsi="Times New Roman"/>
          <w:color w:val="auto"/>
          <w:sz w:val="28"/>
          <w:szCs w:val="28"/>
        </w:rPr>
        <w:t xml:space="preserve">Статья 38 </w:t>
      </w:r>
      <w:r w:rsidRPr="00B4515C">
        <w:rPr>
          <w:rFonts w:ascii="Times New Roman" w:hAnsi="Times New Roman"/>
          <w:color w:val="auto"/>
          <w:sz w:val="28"/>
          <w:szCs w:val="28"/>
        </w:rPr>
        <w:br/>
        <w:t>Статистика, советы и отчетность</w:t>
      </w:r>
    </w:p>
    <w:bookmarkEnd w:id="206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207" w:name="sub_381"/>
      <w:r w:rsidRPr="00B4515C">
        <w:rPr>
          <w:sz w:val="28"/>
          <w:szCs w:val="28"/>
        </w:rPr>
        <w:t>1. Анонимная статистическая информация по вопросам применения законодательства в области психического здоровья должна быть регулярно систематизирована, а жалобы лиц, страдающих психическими расстройствами, должны быть регулярно проанализированы.</w:t>
      </w:r>
    </w:p>
    <w:bookmarkEnd w:id="207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r w:rsidRPr="00B4515C">
        <w:rPr>
          <w:sz w:val="28"/>
          <w:szCs w:val="28"/>
        </w:rPr>
        <w:t>Должны быть собраны систематическая и надежная статистическая информация по вопросам применения законодательства в области психического здоровья, а также жалобы.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208" w:name="sub_382"/>
      <w:r w:rsidRPr="00B4515C">
        <w:rPr>
          <w:sz w:val="28"/>
          <w:szCs w:val="28"/>
        </w:rPr>
        <w:t>2. Лица, ответственные за оказание помощи лицам с психическими расстройствами, должны: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209" w:name="sub_3821"/>
      <w:bookmarkEnd w:id="208"/>
      <w:r w:rsidRPr="00B4515C">
        <w:rPr>
          <w:sz w:val="28"/>
          <w:szCs w:val="28"/>
        </w:rPr>
        <w:lastRenderedPageBreak/>
        <w:t>i. получать от лиц, ответственных за обеспечение качества и контроля, соответствующую информацию: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210" w:name="sub_38211"/>
      <w:bookmarkEnd w:id="209"/>
      <w:r w:rsidRPr="00B4515C">
        <w:rPr>
          <w:sz w:val="28"/>
          <w:szCs w:val="28"/>
        </w:rPr>
        <w:t>a. предоставлять регулярные отчеты, и по возможности публиковать эти отчеты;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211" w:name="sub_38212"/>
      <w:bookmarkEnd w:id="210"/>
      <w:r w:rsidRPr="00B4515C">
        <w:rPr>
          <w:sz w:val="28"/>
          <w:szCs w:val="28"/>
        </w:rPr>
        <w:t>b. консультировать лиц, страдающих психическими расстройствами, по вопросам условий и возможностей получения соответствующей медицинской помощи;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212" w:name="sub_3822"/>
      <w:bookmarkEnd w:id="211"/>
      <w:proofErr w:type="spellStart"/>
      <w:r w:rsidRPr="00B4515C">
        <w:rPr>
          <w:sz w:val="28"/>
          <w:szCs w:val="28"/>
        </w:rPr>
        <w:t>ii</w:t>
      </w:r>
      <w:proofErr w:type="spellEnd"/>
      <w:r w:rsidRPr="00B4515C">
        <w:rPr>
          <w:sz w:val="28"/>
          <w:szCs w:val="28"/>
        </w:rPr>
        <w:t>. отвечать на вопросы, советы и отчеты, касающиеся обеспечения качества и мониторинга.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213" w:name="sub_383"/>
      <w:bookmarkEnd w:id="212"/>
      <w:r w:rsidRPr="00B4515C">
        <w:rPr>
          <w:sz w:val="28"/>
          <w:szCs w:val="28"/>
        </w:rPr>
        <w:t>3. Информация об имплементации законодательства в области психического здоровья и действиях в отношении соблюдения стандартов данного законодательства должна быть доступна общественности.</w:t>
      </w:r>
    </w:p>
    <w:bookmarkEnd w:id="213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B4515C" w:rsidRDefault="006A2379" w:rsidP="006A2379">
      <w:pPr>
        <w:ind w:firstLine="720"/>
        <w:jc w:val="both"/>
        <w:rPr>
          <w:sz w:val="28"/>
          <w:szCs w:val="28"/>
          <w:lang w:val="en-US"/>
        </w:rPr>
      </w:pPr>
      <w:r w:rsidRPr="00B4515C">
        <w:rPr>
          <w:sz w:val="28"/>
          <w:szCs w:val="28"/>
          <w:lang w:val="en-US"/>
        </w:rPr>
        <w:t>_____________________________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  <w:lang w:val="en-US"/>
        </w:rPr>
      </w:pPr>
      <w:bookmarkStart w:id="214" w:name="sub_11111"/>
      <w:r w:rsidRPr="00B4515C">
        <w:rPr>
          <w:sz w:val="28"/>
          <w:szCs w:val="28"/>
          <w:lang w:val="en-US"/>
        </w:rPr>
        <w:t>* Recommendation Rec(2004)10 of the Committee of Ministers to member states concerning the protection of the human rights and dignity of persons with mental disorder</w:t>
      </w:r>
    </w:p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  <w:bookmarkStart w:id="215" w:name="sub_22222"/>
      <w:bookmarkEnd w:id="214"/>
      <w:r w:rsidRPr="00B4515C">
        <w:rPr>
          <w:sz w:val="28"/>
          <w:szCs w:val="28"/>
        </w:rPr>
        <w:t xml:space="preserve">** В соответствии со статьей 10.2c Процессуальных норм заседания Заместителей Министров Совета Европы Постоянный представитель Соединенного Королевства указала, что она оставляет за собой право регулирования соблюдения или несоблюдения в отдельных ограниченных аспектах норм </w:t>
      </w:r>
      <w:hyperlink w:anchor="sub_17" w:history="1">
        <w:r w:rsidRPr="00B4515C">
          <w:rPr>
            <w:rStyle w:val="a4"/>
            <w:color w:val="auto"/>
            <w:sz w:val="28"/>
            <w:szCs w:val="28"/>
          </w:rPr>
          <w:t>статей 17</w:t>
        </w:r>
      </w:hyperlink>
      <w:r w:rsidRPr="00B4515C">
        <w:rPr>
          <w:sz w:val="28"/>
          <w:szCs w:val="28"/>
        </w:rPr>
        <w:t xml:space="preserve">, </w:t>
      </w:r>
      <w:hyperlink w:anchor="sub_18" w:history="1">
        <w:r w:rsidRPr="00B4515C">
          <w:rPr>
            <w:rStyle w:val="a4"/>
            <w:color w:val="auto"/>
            <w:sz w:val="28"/>
            <w:szCs w:val="28"/>
          </w:rPr>
          <w:t>18</w:t>
        </w:r>
      </w:hyperlink>
      <w:r w:rsidRPr="00B4515C">
        <w:rPr>
          <w:sz w:val="28"/>
          <w:szCs w:val="28"/>
        </w:rPr>
        <w:t xml:space="preserve">, </w:t>
      </w:r>
      <w:hyperlink w:anchor="sub_20" w:history="1">
        <w:r w:rsidRPr="00B4515C">
          <w:rPr>
            <w:rStyle w:val="a4"/>
            <w:color w:val="auto"/>
            <w:sz w:val="28"/>
            <w:szCs w:val="28"/>
          </w:rPr>
          <w:t>20</w:t>
        </w:r>
      </w:hyperlink>
      <w:r w:rsidRPr="00B4515C">
        <w:rPr>
          <w:sz w:val="28"/>
          <w:szCs w:val="28"/>
        </w:rPr>
        <w:t xml:space="preserve">, </w:t>
      </w:r>
      <w:hyperlink w:anchor="sub_24" w:history="1">
        <w:r w:rsidRPr="00B4515C">
          <w:rPr>
            <w:rStyle w:val="a4"/>
            <w:color w:val="auto"/>
            <w:sz w:val="28"/>
            <w:szCs w:val="28"/>
          </w:rPr>
          <w:t>24</w:t>
        </w:r>
      </w:hyperlink>
      <w:r w:rsidRPr="00B4515C">
        <w:rPr>
          <w:sz w:val="28"/>
          <w:szCs w:val="28"/>
        </w:rPr>
        <w:t xml:space="preserve">, </w:t>
      </w:r>
      <w:hyperlink w:anchor="sub_28" w:history="1">
        <w:r w:rsidRPr="00B4515C">
          <w:rPr>
            <w:rStyle w:val="a4"/>
            <w:color w:val="auto"/>
            <w:sz w:val="28"/>
            <w:szCs w:val="28"/>
          </w:rPr>
          <w:t>28</w:t>
        </w:r>
      </w:hyperlink>
      <w:r w:rsidRPr="00B4515C">
        <w:rPr>
          <w:sz w:val="28"/>
          <w:szCs w:val="28"/>
        </w:rPr>
        <w:t xml:space="preserve"> и </w:t>
      </w:r>
      <w:hyperlink w:anchor="sub_37" w:history="1">
        <w:r w:rsidRPr="00B4515C">
          <w:rPr>
            <w:rStyle w:val="a4"/>
            <w:color w:val="auto"/>
            <w:sz w:val="28"/>
            <w:szCs w:val="28"/>
          </w:rPr>
          <w:t>37</w:t>
        </w:r>
      </w:hyperlink>
      <w:r w:rsidRPr="00B4515C">
        <w:rPr>
          <w:sz w:val="28"/>
          <w:szCs w:val="28"/>
        </w:rPr>
        <w:t xml:space="preserve"> данной Рекомендации.</w:t>
      </w:r>
    </w:p>
    <w:bookmarkEnd w:id="215"/>
    <w:p w:rsidR="006A2379" w:rsidRPr="00B4515C" w:rsidRDefault="006A2379" w:rsidP="006A2379">
      <w:pPr>
        <w:ind w:firstLine="720"/>
        <w:jc w:val="both"/>
        <w:rPr>
          <w:sz w:val="28"/>
          <w:szCs w:val="28"/>
        </w:rPr>
      </w:pPr>
    </w:p>
    <w:p w:rsidR="006A2379" w:rsidRPr="006A2379" w:rsidRDefault="006A2379"/>
    <w:sectPr w:rsidR="006A2379" w:rsidRPr="006A2379" w:rsidSect="00014A1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79"/>
    <w:rsid w:val="00005FD9"/>
    <w:rsid w:val="0001125C"/>
    <w:rsid w:val="00012C12"/>
    <w:rsid w:val="00013FA8"/>
    <w:rsid w:val="00014A19"/>
    <w:rsid w:val="00031637"/>
    <w:rsid w:val="00033580"/>
    <w:rsid w:val="00042786"/>
    <w:rsid w:val="00046D7B"/>
    <w:rsid w:val="00052962"/>
    <w:rsid w:val="0005532E"/>
    <w:rsid w:val="00060476"/>
    <w:rsid w:val="00083814"/>
    <w:rsid w:val="00084D59"/>
    <w:rsid w:val="00085990"/>
    <w:rsid w:val="000947C3"/>
    <w:rsid w:val="000951B5"/>
    <w:rsid w:val="000951C4"/>
    <w:rsid w:val="000A32EE"/>
    <w:rsid w:val="000A5275"/>
    <w:rsid w:val="000B0FC3"/>
    <w:rsid w:val="000C0CEA"/>
    <w:rsid w:val="000C56E5"/>
    <w:rsid w:val="000D1B5B"/>
    <w:rsid w:val="000D405B"/>
    <w:rsid w:val="000E080C"/>
    <w:rsid w:val="000F423C"/>
    <w:rsid w:val="00106B07"/>
    <w:rsid w:val="0010723F"/>
    <w:rsid w:val="0011376F"/>
    <w:rsid w:val="0013174E"/>
    <w:rsid w:val="00135E91"/>
    <w:rsid w:val="001465BA"/>
    <w:rsid w:val="00155560"/>
    <w:rsid w:val="00156182"/>
    <w:rsid w:val="00164A6C"/>
    <w:rsid w:val="00167C96"/>
    <w:rsid w:val="001732DC"/>
    <w:rsid w:val="0018087C"/>
    <w:rsid w:val="00182F78"/>
    <w:rsid w:val="0018382A"/>
    <w:rsid w:val="0019226E"/>
    <w:rsid w:val="0019397B"/>
    <w:rsid w:val="00194A6C"/>
    <w:rsid w:val="001A5F14"/>
    <w:rsid w:val="001B75AE"/>
    <w:rsid w:val="001C1623"/>
    <w:rsid w:val="001C2267"/>
    <w:rsid w:val="001D06A5"/>
    <w:rsid w:val="001D301B"/>
    <w:rsid w:val="001D7780"/>
    <w:rsid w:val="001D78E3"/>
    <w:rsid w:val="001E45C9"/>
    <w:rsid w:val="00204D8A"/>
    <w:rsid w:val="0021260B"/>
    <w:rsid w:val="002127DC"/>
    <w:rsid w:val="00213DE9"/>
    <w:rsid w:val="00225F9A"/>
    <w:rsid w:val="00237340"/>
    <w:rsid w:val="00241D48"/>
    <w:rsid w:val="0024770D"/>
    <w:rsid w:val="00251372"/>
    <w:rsid w:val="002643A7"/>
    <w:rsid w:val="00266A13"/>
    <w:rsid w:val="0026789F"/>
    <w:rsid w:val="00270752"/>
    <w:rsid w:val="00277755"/>
    <w:rsid w:val="00287A31"/>
    <w:rsid w:val="00287BD3"/>
    <w:rsid w:val="002913F3"/>
    <w:rsid w:val="002948B2"/>
    <w:rsid w:val="00295E62"/>
    <w:rsid w:val="00297B46"/>
    <w:rsid w:val="002A165C"/>
    <w:rsid w:val="002A7BC3"/>
    <w:rsid w:val="002C5455"/>
    <w:rsid w:val="002C63BF"/>
    <w:rsid w:val="002D0D39"/>
    <w:rsid w:val="002D46A2"/>
    <w:rsid w:val="002D6AAD"/>
    <w:rsid w:val="002F030E"/>
    <w:rsid w:val="002F48DB"/>
    <w:rsid w:val="002F4DCC"/>
    <w:rsid w:val="002F5224"/>
    <w:rsid w:val="00300402"/>
    <w:rsid w:val="00307C79"/>
    <w:rsid w:val="00327B63"/>
    <w:rsid w:val="00351B45"/>
    <w:rsid w:val="00353D08"/>
    <w:rsid w:val="003615B0"/>
    <w:rsid w:val="00367D6F"/>
    <w:rsid w:val="003775C6"/>
    <w:rsid w:val="0039636B"/>
    <w:rsid w:val="003B0A36"/>
    <w:rsid w:val="003B142F"/>
    <w:rsid w:val="003B45D9"/>
    <w:rsid w:val="003C2209"/>
    <w:rsid w:val="003C27DB"/>
    <w:rsid w:val="003C70AC"/>
    <w:rsid w:val="0040385E"/>
    <w:rsid w:val="004038D6"/>
    <w:rsid w:val="00406159"/>
    <w:rsid w:val="004117A9"/>
    <w:rsid w:val="004202E6"/>
    <w:rsid w:val="00425AB0"/>
    <w:rsid w:val="00432049"/>
    <w:rsid w:val="0043424B"/>
    <w:rsid w:val="004356B4"/>
    <w:rsid w:val="00446141"/>
    <w:rsid w:val="004502A9"/>
    <w:rsid w:val="00463BF8"/>
    <w:rsid w:val="004644FB"/>
    <w:rsid w:val="00466EAF"/>
    <w:rsid w:val="004674A1"/>
    <w:rsid w:val="004751AC"/>
    <w:rsid w:val="00493C15"/>
    <w:rsid w:val="004A268E"/>
    <w:rsid w:val="004B0BF8"/>
    <w:rsid w:val="004B1716"/>
    <w:rsid w:val="004B423E"/>
    <w:rsid w:val="004C42F5"/>
    <w:rsid w:val="004C5908"/>
    <w:rsid w:val="004C6F80"/>
    <w:rsid w:val="004C7B9E"/>
    <w:rsid w:val="004D1788"/>
    <w:rsid w:val="004D37F3"/>
    <w:rsid w:val="004D61EB"/>
    <w:rsid w:val="004D7700"/>
    <w:rsid w:val="004D786E"/>
    <w:rsid w:val="004F4680"/>
    <w:rsid w:val="004F483F"/>
    <w:rsid w:val="00505506"/>
    <w:rsid w:val="00522158"/>
    <w:rsid w:val="00524A4D"/>
    <w:rsid w:val="0054799D"/>
    <w:rsid w:val="0056284E"/>
    <w:rsid w:val="00565798"/>
    <w:rsid w:val="00567973"/>
    <w:rsid w:val="00570392"/>
    <w:rsid w:val="005707C9"/>
    <w:rsid w:val="00582568"/>
    <w:rsid w:val="00584FEF"/>
    <w:rsid w:val="00590ADF"/>
    <w:rsid w:val="00590E3C"/>
    <w:rsid w:val="0059131B"/>
    <w:rsid w:val="005A67E5"/>
    <w:rsid w:val="005C1004"/>
    <w:rsid w:val="005D308A"/>
    <w:rsid w:val="005E25D5"/>
    <w:rsid w:val="005E2747"/>
    <w:rsid w:val="005F3AF1"/>
    <w:rsid w:val="006001AE"/>
    <w:rsid w:val="00603731"/>
    <w:rsid w:val="00616D17"/>
    <w:rsid w:val="006215FE"/>
    <w:rsid w:val="00621AC3"/>
    <w:rsid w:val="006259B5"/>
    <w:rsid w:val="00650048"/>
    <w:rsid w:val="00652F3B"/>
    <w:rsid w:val="00653BD2"/>
    <w:rsid w:val="0066199E"/>
    <w:rsid w:val="00661CF9"/>
    <w:rsid w:val="006650DF"/>
    <w:rsid w:val="006678B7"/>
    <w:rsid w:val="006703EF"/>
    <w:rsid w:val="00672C92"/>
    <w:rsid w:val="00681FA1"/>
    <w:rsid w:val="00691754"/>
    <w:rsid w:val="006A1CE6"/>
    <w:rsid w:val="006A2379"/>
    <w:rsid w:val="006A6F73"/>
    <w:rsid w:val="006B2F4B"/>
    <w:rsid w:val="006C02EC"/>
    <w:rsid w:val="006C5DCC"/>
    <w:rsid w:val="006C6CA2"/>
    <w:rsid w:val="006D2612"/>
    <w:rsid w:val="006E3018"/>
    <w:rsid w:val="006E3504"/>
    <w:rsid w:val="006F1462"/>
    <w:rsid w:val="007005C0"/>
    <w:rsid w:val="007024AC"/>
    <w:rsid w:val="0070334A"/>
    <w:rsid w:val="007052B9"/>
    <w:rsid w:val="00716AAC"/>
    <w:rsid w:val="00726509"/>
    <w:rsid w:val="007461AA"/>
    <w:rsid w:val="00772D72"/>
    <w:rsid w:val="00784D90"/>
    <w:rsid w:val="00795494"/>
    <w:rsid w:val="00796950"/>
    <w:rsid w:val="007A6142"/>
    <w:rsid w:val="007C5B71"/>
    <w:rsid w:val="007D1B03"/>
    <w:rsid w:val="007D3D69"/>
    <w:rsid w:val="007E0F33"/>
    <w:rsid w:val="007E4700"/>
    <w:rsid w:val="007E48EC"/>
    <w:rsid w:val="007E6B21"/>
    <w:rsid w:val="007F4C15"/>
    <w:rsid w:val="00800165"/>
    <w:rsid w:val="008029B3"/>
    <w:rsid w:val="008130F9"/>
    <w:rsid w:val="00813D51"/>
    <w:rsid w:val="008170F9"/>
    <w:rsid w:val="00822C5A"/>
    <w:rsid w:val="00826D3B"/>
    <w:rsid w:val="00832D2D"/>
    <w:rsid w:val="00833946"/>
    <w:rsid w:val="00835875"/>
    <w:rsid w:val="00837D9F"/>
    <w:rsid w:val="008402D9"/>
    <w:rsid w:val="0084411F"/>
    <w:rsid w:val="00847DE0"/>
    <w:rsid w:val="008658DE"/>
    <w:rsid w:val="00874DCC"/>
    <w:rsid w:val="008A09A5"/>
    <w:rsid w:val="008A565E"/>
    <w:rsid w:val="008B277D"/>
    <w:rsid w:val="008B5A89"/>
    <w:rsid w:val="008C183B"/>
    <w:rsid w:val="008C1CFA"/>
    <w:rsid w:val="008C5226"/>
    <w:rsid w:val="008D1508"/>
    <w:rsid w:val="008D2417"/>
    <w:rsid w:val="008D3F26"/>
    <w:rsid w:val="008D60FE"/>
    <w:rsid w:val="008E1C9B"/>
    <w:rsid w:val="008E2D06"/>
    <w:rsid w:val="009118C0"/>
    <w:rsid w:val="009162DA"/>
    <w:rsid w:val="00924E5B"/>
    <w:rsid w:val="00937EC1"/>
    <w:rsid w:val="00952DE3"/>
    <w:rsid w:val="0095508D"/>
    <w:rsid w:val="00964443"/>
    <w:rsid w:val="0096534A"/>
    <w:rsid w:val="0097438A"/>
    <w:rsid w:val="009E06BD"/>
    <w:rsid w:val="009E10C7"/>
    <w:rsid w:val="009E4397"/>
    <w:rsid w:val="009E54D5"/>
    <w:rsid w:val="009F4590"/>
    <w:rsid w:val="009F687A"/>
    <w:rsid w:val="00A02AFC"/>
    <w:rsid w:val="00A02D23"/>
    <w:rsid w:val="00A0320D"/>
    <w:rsid w:val="00A045A5"/>
    <w:rsid w:val="00A200CF"/>
    <w:rsid w:val="00A24842"/>
    <w:rsid w:val="00A26741"/>
    <w:rsid w:val="00A307BC"/>
    <w:rsid w:val="00A33CD1"/>
    <w:rsid w:val="00A41254"/>
    <w:rsid w:val="00A45480"/>
    <w:rsid w:val="00A5492A"/>
    <w:rsid w:val="00A6448A"/>
    <w:rsid w:val="00A649D6"/>
    <w:rsid w:val="00A87060"/>
    <w:rsid w:val="00A876BD"/>
    <w:rsid w:val="00A9754F"/>
    <w:rsid w:val="00AB4F8A"/>
    <w:rsid w:val="00AB6EA8"/>
    <w:rsid w:val="00AC4E1D"/>
    <w:rsid w:val="00AC5E63"/>
    <w:rsid w:val="00AD5B89"/>
    <w:rsid w:val="00AD5D32"/>
    <w:rsid w:val="00AF7D71"/>
    <w:rsid w:val="00B02F2C"/>
    <w:rsid w:val="00B12C2D"/>
    <w:rsid w:val="00B15D21"/>
    <w:rsid w:val="00B17ADF"/>
    <w:rsid w:val="00B17F89"/>
    <w:rsid w:val="00B2325C"/>
    <w:rsid w:val="00B31AC0"/>
    <w:rsid w:val="00B445AF"/>
    <w:rsid w:val="00B560F3"/>
    <w:rsid w:val="00B57AE5"/>
    <w:rsid w:val="00B62C86"/>
    <w:rsid w:val="00B95916"/>
    <w:rsid w:val="00B9782D"/>
    <w:rsid w:val="00BA4931"/>
    <w:rsid w:val="00BB1732"/>
    <w:rsid w:val="00BB36B0"/>
    <w:rsid w:val="00BC0244"/>
    <w:rsid w:val="00BD3F62"/>
    <w:rsid w:val="00BD48AC"/>
    <w:rsid w:val="00BE1EDF"/>
    <w:rsid w:val="00BE4CC2"/>
    <w:rsid w:val="00BF3A8A"/>
    <w:rsid w:val="00BF7285"/>
    <w:rsid w:val="00C15F89"/>
    <w:rsid w:val="00C22B45"/>
    <w:rsid w:val="00C312C8"/>
    <w:rsid w:val="00C34B34"/>
    <w:rsid w:val="00C36498"/>
    <w:rsid w:val="00C368FA"/>
    <w:rsid w:val="00C37612"/>
    <w:rsid w:val="00C45AD0"/>
    <w:rsid w:val="00C528C9"/>
    <w:rsid w:val="00C52EBC"/>
    <w:rsid w:val="00C57555"/>
    <w:rsid w:val="00C63D2B"/>
    <w:rsid w:val="00C660AC"/>
    <w:rsid w:val="00C740A1"/>
    <w:rsid w:val="00C74360"/>
    <w:rsid w:val="00C745C1"/>
    <w:rsid w:val="00C74E60"/>
    <w:rsid w:val="00C9433C"/>
    <w:rsid w:val="00C95AE1"/>
    <w:rsid w:val="00C96B8C"/>
    <w:rsid w:val="00CA0BD4"/>
    <w:rsid w:val="00CB383B"/>
    <w:rsid w:val="00CB5A41"/>
    <w:rsid w:val="00CB6347"/>
    <w:rsid w:val="00CB7793"/>
    <w:rsid w:val="00CC0B9A"/>
    <w:rsid w:val="00CC7F8B"/>
    <w:rsid w:val="00CD1C79"/>
    <w:rsid w:val="00CF1AC3"/>
    <w:rsid w:val="00CF62EE"/>
    <w:rsid w:val="00D026D6"/>
    <w:rsid w:val="00D121A4"/>
    <w:rsid w:val="00D1629C"/>
    <w:rsid w:val="00D168E5"/>
    <w:rsid w:val="00D24F1A"/>
    <w:rsid w:val="00D25599"/>
    <w:rsid w:val="00D302A4"/>
    <w:rsid w:val="00D37630"/>
    <w:rsid w:val="00D427B3"/>
    <w:rsid w:val="00D56B5E"/>
    <w:rsid w:val="00D63D21"/>
    <w:rsid w:val="00D65B50"/>
    <w:rsid w:val="00D663D3"/>
    <w:rsid w:val="00D86BEF"/>
    <w:rsid w:val="00D87BA2"/>
    <w:rsid w:val="00D94C66"/>
    <w:rsid w:val="00DA364C"/>
    <w:rsid w:val="00DB3034"/>
    <w:rsid w:val="00DB563F"/>
    <w:rsid w:val="00DB7AEC"/>
    <w:rsid w:val="00DC4C81"/>
    <w:rsid w:val="00DC7489"/>
    <w:rsid w:val="00DC7886"/>
    <w:rsid w:val="00DD3D03"/>
    <w:rsid w:val="00DD5015"/>
    <w:rsid w:val="00DD593D"/>
    <w:rsid w:val="00DE2246"/>
    <w:rsid w:val="00DE3BFE"/>
    <w:rsid w:val="00DE4A56"/>
    <w:rsid w:val="00DF70A0"/>
    <w:rsid w:val="00E045EF"/>
    <w:rsid w:val="00E10BBA"/>
    <w:rsid w:val="00E11157"/>
    <w:rsid w:val="00E135E8"/>
    <w:rsid w:val="00E14D2D"/>
    <w:rsid w:val="00E15D88"/>
    <w:rsid w:val="00E224CE"/>
    <w:rsid w:val="00E271E7"/>
    <w:rsid w:val="00E322AF"/>
    <w:rsid w:val="00E41229"/>
    <w:rsid w:val="00E41582"/>
    <w:rsid w:val="00E42260"/>
    <w:rsid w:val="00E459F1"/>
    <w:rsid w:val="00E476EB"/>
    <w:rsid w:val="00E50B8D"/>
    <w:rsid w:val="00E53933"/>
    <w:rsid w:val="00E65196"/>
    <w:rsid w:val="00E66128"/>
    <w:rsid w:val="00E67AC2"/>
    <w:rsid w:val="00E720ED"/>
    <w:rsid w:val="00E81C7F"/>
    <w:rsid w:val="00E83134"/>
    <w:rsid w:val="00E9059F"/>
    <w:rsid w:val="00E9331C"/>
    <w:rsid w:val="00E93816"/>
    <w:rsid w:val="00E96577"/>
    <w:rsid w:val="00E974D9"/>
    <w:rsid w:val="00EA42FE"/>
    <w:rsid w:val="00EB1485"/>
    <w:rsid w:val="00EB17D3"/>
    <w:rsid w:val="00EB3AA0"/>
    <w:rsid w:val="00EC5CD3"/>
    <w:rsid w:val="00EC5CEB"/>
    <w:rsid w:val="00ED3096"/>
    <w:rsid w:val="00EE3F48"/>
    <w:rsid w:val="00EF7D7D"/>
    <w:rsid w:val="00F06554"/>
    <w:rsid w:val="00F2123F"/>
    <w:rsid w:val="00F22FA3"/>
    <w:rsid w:val="00F25C3B"/>
    <w:rsid w:val="00F25C77"/>
    <w:rsid w:val="00F277E2"/>
    <w:rsid w:val="00F36820"/>
    <w:rsid w:val="00F543C5"/>
    <w:rsid w:val="00F60572"/>
    <w:rsid w:val="00F63162"/>
    <w:rsid w:val="00F65F9A"/>
    <w:rsid w:val="00F8094F"/>
    <w:rsid w:val="00F81FCA"/>
    <w:rsid w:val="00FD03A9"/>
    <w:rsid w:val="00FD420D"/>
    <w:rsid w:val="00FE6485"/>
    <w:rsid w:val="00FF4D05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55716-CD73-469A-939A-82E68D9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2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6A2379"/>
    <w:rPr>
      <w:b/>
      <w:color w:val="000080"/>
    </w:rPr>
  </w:style>
  <w:style w:type="character" w:customStyle="1" w:styleId="a4">
    <w:name w:val="Гипертекстовая ссылка"/>
    <w:rsid w:val="006A2379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215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4408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462155.0" TargetMode="External"/><Relationship Id="rId5" Type="http://schemas.openxmlformats.org/officeDocument/2006/relationships/hyperlink" Target="garantF1://2440800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2440600.150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5477</Words>
  <Characters>31220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Рекомендация Rec(2004)10</vt:lpstr>
    </vt:vector>
  </TitlesOfParts>
  <Company/>
  <LinksUpToDate>false</LinksUpToDate>
  <CharactersWithSpaces>36624</CharactersWithSpaces>
  <SharedDoc>false</SharedDoc>
  <HLinks>
    <vt:vector size="192" baseType="variant">
      <vt:variant>
        <vt:i4>1900578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1966115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1703971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  <vt:variant>
        <vt:i4>1179680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1900576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1703970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sub_2330</vt:lpwstr>
      </vt:variant>
      <vt:variant>
        <vt:i4>1572896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1703971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  <vt:variant>
        <vt:i4>2686993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sub_2320</vt:lpwstr>
      </vt:variant>
      <vt:variant>
        <vt:i4>2031651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sub_206</vt:lpwstr>
      </vt:variant>
      <vt:variant>
        <vt:i4>1703971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1703971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  <vt:variant>
        <vt:i4>2031651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2686994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sub_2310</vt:lpwstr>
      </vt:variant>
      <vt:variant>
        <vt:i4>2686999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sub_2340</vt:lpwstr>
      </vt:variant>
      <vt:variant>
        <vt:i4>1572896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sub_121</vt:lpwstr>
      </vt:variant>
      <vt:variant>
        <vt:i4>2686997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sub_2360</vt:lpwstr>
      </vt:variant>
      <vt:variant>
        <vt:i4>5898261</vt:i4>
      </vt:variant>
      <vt:variant>
        <vt:i4>33</vt:i4>
      </vt:variant>
      <vt:variant>
        <vt:i4>0</vt:i4>
      </vt:variant>
      <vt:variant>
        <vt:i4>5</vt:i4>
      </vt:variant>
      <vt:variant>
        <vt:lpwstr>garantf1://2462155.0/</vt:lpwstr>
      </vt:variant>
      <vt:variant>
        <vt:lpwstr/>
      </vt:variant>
      <vt:variant>
        <vt:i4>2686998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sub_2350</vt:lpwstr>
      </vt:variant>
      <vt:variant>
        <vt:i4>1966114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1179683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2686996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sub_2370</vt:lpwstr>
      </vt:variant>
      <vt:variant>
        <vt:i4>5505042</vt:i4>
      </vt:variant>
      <vt:variant>
        <vt:i4>15</vt:i4>
      </vt:variant>
      <vt:variant>
        <vt:i4>0</vt:i4>
      </vt:variant>
      <vt:variant>
        <vt:i4>5</vt:i4>
      </vt:variant>
      <vt:variant>
        <vt:lpwstr>garantf1://2440800.0/</vt:lpwstr>
      </vt:variant>
      <vt:variant>
        <vt:lpwstr/>
      </vt:variant>
      <vt:variant>
        <vt:i4>5898261</vt:i4>
      </vt:variant>
      <vt:variant>
        <vt:i4>12</vt:i4>
      </vt:variant>
      <vt:variant>
        <vt:i4>0</vt:i4>
      </vt:variant>
      <vt:variant>
        <vt:i4>5</vt:i4>
      </vt:variant>
      <vt:variant>
        <vt:lpwstr>garantf1://2462155.0/</vt:lpwstr>
      </vt:variant>
      <vt:variant>
        <vt:lpwstr/>
      </vt:variant>
      <vt:variant>
        <vt:i4>5505042</vt:i4>
      </vt:variant>
      <vt:variant>
        <vt:i4>9</vt:i4>
      </vt:variant>
      <vt:variant>
        <vt:i4>0</vt:i4>
      </vt:variant>
      <vt:variant>
        <vt:i4>5</vt:i4>
      </vt:variant>
      <vt:variant>
        <vt:lpwstr>garantf1://2440800.0/</vt:lpwstr>
      </vt:variant>
      <vt:variant>
        <vt:lpwstr/>
      </vt:variant>
      <vt:variant>
        <vt:i4>4456469</vt:i4>
      </vt:variant>
      <vt:variant>
        <vt:i4>6</vt:i4>
      </vt:variant>
      <vt:variant>
        <vt:i4>0</vt:i4>
      </vt:variant>
      <vt:variant>
        <vt:i4>5</vt:i4>
      </vt:variant>
      <vt:variant>
        <vt:lpwstr>garantf1://2440600.1502/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Рекомендация Rec(2004)10</dc:title>
  <dc:subject/>
  <dc:creator>PC1</dc:creator>
  <cp:keywords/>
  <dc:description/>
  <cp:lastModifiedBy>Admin</cp:lastModifiedBy>
  <cp:revision>2</cp:revision>
  <dcterms:created xsi:type="dcterms:W3CDTF">2017-12-14T09:05:00Z</dcterms:created>
  <dcterms:modified xsi:type="dcterms:W3CDTF">2017-12-14T09:05:00Z</dcterms:modified>
</cp:coreProperties>
</file>